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62780" w:rsidRPr="008E644D" w14:paraId="1C55040A" w14:textId="77777777" w:rsidTr="156CC53F">
        <w:trPr>
          <w:trHeight w:val="728"/>
        </w:trPr>
        <w:tc>
          <w:tcPr>
            <w:tcW w:w="10368" w:type="dxa"/>
            <w:shd w:val="clear" w:color="auto" w:fill="auto"/>
          </w:tcPr>
          <w:p w14:paraId="758221BB" w14:textId="3A3AC331" w:rsidR="00762780" w:rsidRPr="008E644D" w:rsidRDefault="00762780" w:rsidP="008D7669">
            <w:pPr>
              <w:rPr>
                <w:rFonts w:ascii="Arial" w:hAnsi="Arial" w:cs="Arial"/>
              </w:rPr>
            </w:pPr>
            <w:r w:rsidRPr="003F3D76">
              <w:rPr>
                <w:rFonts w:ascii="Arial" w:hAnsi="Arial" w:cs="Arial"/>
                <w:b/>
              </w:rPr>
              <w:t>Titre de la mission</w:t>
            </w:r>
            <w:r w:rsidRPr="008E644D">
              <w:rPr>
                <w:rFonts w:ascii="Arial" w:hAnsi="Arial" w:cs="Arial"/>
                <w:sz w:val="28"/>
                <w:szCs w:val="28"/>
              </w:rPr>
              <w:t xml:space="preserve"> : </w:t>
            </w:r>
            <w:r w:rsidR="004F06DD">
              <w:rPr>
                <w:rFonts w:ascii="Arial" w:hAnsi="Arial" w:cs="Arial"/>
                <w:sz w:val="28"/>
                <w:szCs w:val="28"/>
              </w:rPr>
              <w:t xml:space="preserve">Agent Technicien </w:t>
            </w:r>
            <w:r w:rsidR="005554A5">
              <w:rPr>
                <w:rFonts w:ascii="Arial" w:hAnsi="Arial" w:cs="Arial"/>
                <w:sz w:val="28"/>
                <w:szCs w:val="28"/>
              </w:rPr>
              <w:t>Moyen De</w:t>
            </w:r>
            <w:r w:rsidR="004F06DD">
              <w:rPr>
                <w:rFonts w:ascii="Arial" w:hAnsi="Arial" w:cs="Arial"/>
                <w:sz w:val="28"/>
                <w:szCs w:val="28"/>
              </w:rPr>
              <w:t xml:space="preserve"> Production</w:t>
            </w:r>
          </w:p>
        </w:tc>
      </w:tr>
    </w:tbl>
    <w:p w14:paraId="153B0B6D" w14:textId="77777777" w:rsidR="002436D2" w:rsidRPr="008E644D" w:rsidRDefault="008E644D">
      <w:pPr>
        <w:rPr>
          <w:rFonts w:ascii="Arial" w:hAnsi="Arial" w:cs="Arial"/>
        </w:rPr>
      </w:pP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p>
    <w:p w14:paraId="153217A9" w14:textId="77777777" w:rsidR="00762780" w:rsidRPr="008E644D" w:rsidRDefault="007627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3031"/>
        <w:gridCol w:w="3881"/>
      </w:tblGrid>
      <w:tr w:rsidR="009F26DE" w:rsidRPr="008E644D" w14:paraId="45FB87F6" w14:textId="77777777" w:rsidTr="00C7443C">
        <w:trPr>
          <w:trHeight w:val="276"/>
        </w:trPr>
        <w:tc>
          <w:tcPr>
            <w:tcW w:w="3456" w:type="dxa"/>
            <w:shd w:val="clear" w:color="auto" w:fill="auto"/>
          </w:tcPr>
          <w:p w14:paraId="3DC277AD" w14:textId="77777777" w:rsidR="009F26DE" w:rsidRPr="00CD5ADC" w:rsidRDefault="00E419F3" w:rsidP="00C335CC">
            <w:pPr>
              <w:rPr>
                <w:rFonts w:ascii="Arial" w:hAnsi="Arial" w:cs="Arial"/>
                <w:sz w:val="20"/>
                <w:szCs w:val="20"/>
              </w:rPr>
            </w:pPr>
            <w:r w:rsidRPr="00E419F3">
              <w:rPr>
                <w:rFonts w:ascii="Arial" w:hAnsi="Arial" w:cs="Arial"/>
                <w:sz w:val="20"/>
                <w:szCs w:val="20"/>
              </w:rPr>
              <w:t xml:space="preserve">Direction : </w:t>
            </w:r>
            <w:r w:rsidRPr="00E419F3">
              <w:rPr>
                <w:rFonts w:ascii="Arial" w:hAnsi="Arial" w:cs="Arial"/>
                <w:b/>
                <w:sz w:val="20"/>
                <w:szCs w:val="20"/>
              </w:rPr>
              <w:t>DGI</w:t>
            </w:r>
          </w:p>
        </w:tc>
        <w:tc>
          <w:tcPr>
            <w:tcW w:w="3031" w:type="dxa"/>
            <w:shd w:val="clear" w:color="auto" w:fill="auto"/>
          </w:tcPr>
          <w:p w14:paraId="6875F40C" w14:textId="18542A6D" w:rsidR="009F26DE" w:rsidRPr="00492693" w:rsidRDefault="00DE5F24" w:rsidP="008B4163">
            <w:pPr>
              <w:rPr>
                <w:rFonts w:ascii="Arial" w:hAnsi="Arial" w:cs="Arial"/>
                <w:sz w:val="20"/>
                <w:szCs w:val="20"/>
              </w:rPr>
            </w:pPr>
            <w:r>
              <w:rPr>
                <w:rFonts w:ascii="Arial" w:hAnsi="Arial" w:cs="Arial"/>
                <w:sz w:val="20"/>
                <w:szCs w:val="20"/>
              </w:rPr>
              <w:t>Sigle</w:t>
            </w:r>
            <w:r w:rsidR="00492693" w:rsidRPr="00492693">
              <w:rPr>
                <w:rFonts w:ascii="Arial" w:hAnsi="Arial" w:cs="Arial"/>
                <w:sz w:val="20"/>
                <w:szCs w:val="20"/>
              </w:rPr>
              <w:t xml:space="preserve"> Service :</w:t>
            </w:r>
            <w:r w:rsidR="00952ED8">
              <w:rPr>
                <w:rFonts w:ascii="Arial" w:hAnsi="Arial" w:cs="Arial"/>
                <w:sz w:val="20"/>
                <w:szCs w:val="20"/>
              </w:rPr>
              <w:t xml:space="preserve"> </w:t>
            </w:r>
            <w:r w:rsidR="004F06DD">
              <w:rPr>
                <w:rFonts w:ascii="Arial" w:hAnsi="Arial" w:cs="Arial"/>
                <w:sz w:val="20"/>
                <w:szCs w:val="20"/>
              </w:rPr>
              <w:t>MS.ER</w:t>
            </w:r>
          </w:p>
        </w:tc>
        <w:tc>
          <w:tcPr>
            <w:tcW w:w="3881" w:type="dxa"/>
            <w:shd w:val="clear" w:color="auto" w:fill="auto"/>
          </w:tcPr>
          <w:p w14:paraId="10206626" w14:textId="0A76E695" w:rsidR="009F26DE" w:rsidRPr="00CD5ADC" w:rsidRDefault="005D2AFF">
            <w:pPr>
              <w:rPr>
                <w:rFonts w:ascii="Arial" w:hAnsi="Arial" w:cs="Arial"/>
                <w:sz w:val="20"/>
                <w:szCs w:val="20"/>
              </w:rPr>
            </w:pPr>
            <w:r w:rsidRPr="00CD5ADC">
              <w:rPr>
                <w:rFonts w:ascii="Arial" w:hAnsi="Arial" w:cs="Arial"/>
                <w:sz w:val="20"/>
                <w:szCs w:val="20"/>
              </w:rPr>
              <w:t>Domaine</w:t>
            </w:r>
            <w:r w:rsidR="00C7443C">
              <w:rPr>
                <w:rFonts w:ascii="Arial" w:hAnsi="Arial" w:cs="Arial"/>
                <w:sz w:val="20"/>
                <w:szCs w:val="20"/>
              </w:rPr>
              <w:t xml:space="preserve"> de la mission</w:t>
            </w:r>
            <w:r w:rsidR="004F06DD">
              <w:rPr>
                <w:rFonts w:ascii="Arial" w:hAnsi="Arial" w:cs="Arial"/>
                <w:sz w:val="20"/>
                <w:szCs w:val="20"/>
              </w:rPr>
              <w:t> : Bureau Technique Réparation</w:t>
            </w:r>
          </w:p>
        </w:tc>
      </w:tr>
      <w:tr w:rsidR="005D2AFF" w:rsidRPr="008E644D" w14:paraId="60679652" w14:textId="77777777" w:rsidTr="00C7443C">
        <w:trPr>
          <w:trHeight w:val="276"/>
        </w:trPr>
        <w:tc>
          <w:tcPr>
            <w:tcW w:w="3456" w:type="dxa"/>
            <w:shd w:val="clear" w:color="auto" w:fill="auto"/>
          </w:tcPr>
          <w:p w14:paraId="5D9BBF22" w14:textId="77777777" w:rsidR="005D2AFF" w:rsidRPr="00CD5ADC" w:rsidRDefault="005D2AFF" w:rsidP="000812E4">
            <w:pPr>
              <w:rPr>
                <w:rFonts w:ascii="Arial" w:hAnsi="Arial" w:cs="Arial"/>
                <w:sz w:val="20"/>
                <w:szCs w:val="20"/>
              </w:rPr>
            </w:pPr>
          </w:p>
        </w:tc>
        <w:tc>
          <w:tcPr>
            <w:tcW w:w="3031" w:type="dxa"/>
            <w:shd w:val="clear" w:color="auto" w:fill="auto"/>
          </w:tcPr>
          <w:p w14:paraId="3B00623B" w14:textId="1720A3F7" w:rsidR="005D2AFF" w:rsidRPr="00CD5ADC" w:rsidRDefault="005D2AFF" w:rsidP="00D7722E">
            <w:pPr>
              <w:rPr>
                <w:sz w:val="20"/>
                <w:szCs w:val="20"/>
              </w:rPr>
            </w:pPr>
            <w:r w:rsidRPr="00CD5ADC">
              <w:rPr>
                <w:rFonts w:ascii="Arial" w:hAnsi="Arial" w:cs="Arial"/>
                <w:sz w:val="20"/>
                <w:szCs w:val="20"/>
              </w:rPr>
              <w:t>Lieu de la mission</w:t>
            </w:r>
            <w:r w:rsidR="00CD5ADC">
              <w:rPr>
                <w:rFonts w:ascii="Arial" w:hAnsi="Arial" w:cs="Arial"/>
                <w:sz w:val="20"/>
                <w:szCs w:val="20"/>
              </w:rPr>
              <w:t> :</w:t>
            </w:r>
            <w:r w:rsidR="00952ED8">
              <w:rPr>
                <w:rFonts w:ascii="Arial" w:hAnsi="Arial" w:cs="Arial"/>
                <w:sz w:val="20"/>
                <w:szCs w:val="20"/>
              </w:rPr>
              <w:t xml:space="preserve"> </w:t>
            </w:r>
            <w:r w:rsidR="004F06DD">
              <w:rPr>
                <w:rFonts w:ascii="Arial" w:hAnsi="Arial" w:cs="Arial"/>
                <w:sz w:val="20"/>
                <w:szCs w:val="20"/>
              </w:rPr>
              <w:t>VLR</w:t>
            </w:r>
          </w:p>
        </w:tc>
        <w:tc>
          <w:tcPr>
            <w:tcW w:w="3881" w:type="dxa"/>
            <w:shd w:val="clear" w:color="auto" w:fill="auto"/>
          </w:tcPr>
          <w:p w14:paraId="18C533F9" w14:textId="4366691A" w:rsidR="005D2AFF" w:rsidRPr="00CD5ADC" w:rsidRDefault="005D2AFF" w:rsidP="008D7669">
            <w:pPr>
              <w:rPr>
                <w:sz w:val="20"/>
                <w:szCs w:val="20"/>
              </w:rPr>
            </w:pPr>
            <w:r w:rsidRPr="00CD5ADC">
              <w:rPr>
                <w:rFonts w:ascii="Arial" w:hAnsi="Arial" w:cs="Arial"/>
                <w:sz w:val="20"/>
                <w:szCs w:val="20"/>
              </w:rPr>
              <w:t xml:space="preserve">Durée </w:t>
            </w:r>
            <w:r w:rsidR="00E42DF4">
              <w:rPr>
                <w:rFonts w:ascii="Arial" w:hAnsi="Arial" w:cs="Arial"/>
                <w:sz w:val="20"/>
                <w:szCs w:val="20"/>
              </w:rPr>
              <w:t xml:space="preserve">de </w:t>
            </w:r>
            <w:r w:rsidR="008D7669">
              <w:rPr>
                <w:rFonts w:ascii="Arial" w:hAnsi="Arial" w:cs="Arial"/>
                <w:sz w:val="20"/>
                <w:szCs w:val="20"/>
              </w:rPr>
              <w:t>l’alternance</w:t>
            </w:r>
            <w:r w:rsidRPr="00CD5ADC">
              <w:rPr>
                <w:rFonts w:ascii="Arial" w:hAnsi="Arial" w:cs="Arial"/>
                <w:sz w:val="20"/>
                <w:szCs w:val="20"/>
              </w:rPr>
              <w:t> :</w:t>
            </w:r>
            <w:sdt>
              <w:sdtPr>
                <w:rPr>
                  <w:rFonts w:ascii="Arial" w:hAnsi="Arial" w:cs="Arial"/>
                  <w:sz w:val="20"/>
                  <w:szCs w:val="20"/>
                </w:rPr>
                <w:id w:val="-1912140562"/>
                <w:placeholder>
                  <w:docPart w:val="DefaultPlaceholder_1082065159"/>
                </w:placeholder>
                <w:dropDownList>
                  <w:listItem w:displayText="               " w:value="               "/>
                  <w:listItem w:displayText="12 mois" w:value="12 mois"/>
                  <w:listItem w:displayText="24 mois" w:value="24 mois"/>
                </w:dropDownList>
              </w:sdtPr>
              <w:sdtEndPr/>
              <w:sdtContent>
                <w:r w:rsidR="004F06DD">
                  <w:rPr>
                    <w:rFonts w:ascii="Arial" w:hAnsi="Arial" w:cs="Arial"/>
                    <w:sz w:val="20"/>
                    <w:szCs w:val="20"/>
                  </w:rPr>
                  <w:t>12 mois</w:t>
                </w:r>
              </w:sdtContent>
            </w:sdt>
          </w:p>
        </w:tc>
      </w:tr>
      <w:tr w:rsidR="008E644D" w:rsidRPr="008E644D" w14:paraId="7EB8EF58" w14:textId="77777777" w:rsidTr="00C7443C">
        <w:tc>
          <w:tcPr>
            <w:tcW w:w="3456" w:type="dxa"/>
            <w:shd w:val="clear" w:color="auto" w:fill="auto"/>
          </w:tcPr>
          <w:p w14:paraId="00FEB0D8" w14:textId="77777777" w:rsidR="008E644D" w:rsidRDefault="008E644D">
            <w:pPr>
              <w:rPr>
                <w:rFonts w:ascii="Arial" w:hAnsi="Arial" w:cs="Arial"/>
                <w:sz w:val="20"/>
                <w:szCs w:val="20"/>
              </w:rPr>
            </w:pPr>
            <w:r w:rsidRPr="00CD5ADC">
              <w:rPr>
                <w:rFonts w:ascii="Arial" w:hAnsi="Arial" w:cs="Arial"/>
                <w:sz w:val="20"/>
                <w:szCs w:val="20"/>
              </w:rPr>
              <w:t xml:space="preserve">Nombre </w:t>
            </w:r>
            <w:r w:rsidR="008D7669">
              <w:rPr>
                <w:rFonts w:ascii="Arial" w:hAnsi="Arial" w:cs="Arial"/>
                <w:sz w:val="20"/>
                <w:szCs w:val="20"/>
              </w:rPr>
              <w:t>d’alternants</w:t>
            </w:r>
            <w:r w:rsidRPr="00CD5ADC">
              <w:rPr>
                <w:rFonts w:ascii="Arial" w:hAnsi="Arial" w:cs="Arial"/>
                <w:sz w:val="20"/>
                <w:szCs w:val="20"/>
              </w:rPr>
              <w:t xml:space="preserve"> concernés</w:t>
            </w:r>
            <w:r w:rsidR="00CD5ADC">
              <w:rPr>
                <w:rFonts w:ascii="Arial" w:hAnsi="Arial" w:cs="Arial"/>
                <w:sz w:val="20"/>
                <w:szCs w:val="20"/>
              </w:rPr>
              <w:t> :</w:t>
            </w:r>
          </w:p>
          <w:p w14:paraId="45D2F4E8" w14:textId="77777777" w:rsidR="00CD5ADC" w:rsidRPr="00CD5ADC" w:rsidRDefault="004223E2">
            <w:pPr>
              <w:rPr>
                <w:sz w:val="20"/>
                <w:szCs w:val="20"/>
              </w:rPr>
            </w:pPr>
            <w:r>
              <w:rPr>
                <w:sz w:val="20"/>
                <w:szCs w:val="20"/>
              </w:rPr>
              <w:t>1</w:t>
            </w:r>
          </w:p>
        </w:tc>
        <w:tc>
          <w:tcPr>
            <w:tcW w:w="3031" w:type="dxa"/>
            <w:shd w:val="clear" w:color="auto" w:fill="auto"/>
          </w:tcPr>
          <w:p w14:paraId="490A4917" w14:textId="2F3BB113" w:rsidR="008E644D" w:rsidRDefault="008E644D">
            <w:pPr>
              <w:rPr>
                <w:rFonts w:ascii="Arial" w:hAnsi="Arial" w:cs="Arial"/>
                <w:sz w:val="20"/>
                <w:szCs w:val="20"/>
              </w:rPr>
            </w:pPr>
            <w:r w:rsidRPr="00CD5ADC">
              <w:rPr>
                <w:rFonts w:ascii="Arial" w:hAnsi="Arial" w:cs="Arial"/>
                <w:sz w:val="20"/>
                <w:szCs w:val="20"/>
              </w:rPr>
              <w:t>Date de début souhaité</w:t>
            </w:r>
            <w:r w:rsidR="00CD5ADC">
              <w:rPr>
                <w:rFonts w:ascii="Arial" w:hAnsi="Arial" w:cs="Arial"/>
                <w:sz w:val="20"/>
                <w:szCs w:val="20"/>
              </w:rPr>
              <w:t>e :</w:t>
            </w:r>
            <w:r w:rsidR="008D7669">
              <w:rPr>
                <w:rFonts w:ascii="Arial" w:hAnsi="Arial" w:cs="Arial"/>
                <w:sz w:val="20"/>
                <w:szCs w:val="20"/>
              </w:rPr>
              <w:t xml:space="preserve"> </w:t>
            </w:r>
            <w:r w:rsidR="005554A5">
              <w:rPr>
                <w:rFonts w:ascii="Arial" w:hAnsi="Arial" w:cs="Arial"/>
                <w:sz w:val="20"/>
                <w:szCs w:val="20"/>
              </w:rPr>
              <w:t>09/202</w:t>
            </w:r>
            <w:r w:rsidR="009B5AB2">
              <w:rPr>
                <w:rFonts w:ascii="Arial" w:hAnsi="Arial" w:cs="Arial"/>
                <w:sz w:val="20"/>
                <w:szCs w:val="20"/>
              </w:rPr>
              <w:t>4</w:t>
            </w:r>
          </w:p>
          <w:p w14:paraId="2AA2D05F" w14:textId="4767E25F" w:rsidR="00CD5ADC" w:rsidRPr="00CD5ADC" w:rsidRDefault="00CD5ADC" w:rsidP="00952ED8">
            <w:pPr>
              <w:rPr>
                <w:sz w:val="20"/>
                <w:szCs w:val="20"/>
              </w:rPr>
            </w:pPr>
          </w:p>
        </w:tc>
        <w:tc>
          <w:tcPr>
            <w:tcW w:w="3881" w:type="dxa"/>
            <w:shd w:val="clear" w:color="auto" w:fill="auto"/>
          </w:tcPr>
          <w:p w14:paraId="43209E42" w14:textId="0C8D7F7A" w:rsidR="008E644D" w:rsidRDefault="008E644D" w:rsidP="008E644D">
            <w:pPr>
              <w:rPr>
                <w:rFonts w:ascii="Arial" w:hAnsi="Arial" w:cs="Arial"/>
                <w:sz w:val="20"/>
                <w:szCs w:val="20"/>
              </w:rPr>
            </w:pPr>
            <w:r w:rsidRPr="00CD5ADC">
              <w:rPr>
                <w:rFonts w:ascii="Arial" w:hAnsi="Arial" w:cs="Arial"/>
                <w:sz w:val="20"/>
                <w:szCs w:val="20"/>
              </w:rPr>
              <w:t>Niveau de formation</w:t>
            </w:r>
            <w:r w:rsidR="00492693">
              <w:rPr>
                <w:rFonts w:ascii="Arial" w:hAnsi="Arial" w:cs="Arial"/>
                <w:sz w:val="20"/>
                <w:szCs w:val="20"/>
              </w:rPr>
              <w:t xml:space="preserve"> souhaité</w:t>
            </w:r>
            <w:r w:rsidR="00CD5ADC">
              <w:rPr>
                <w:rFonts w:ascii="Arial" w:hAnsi="Arial" w:cs="Arial"/>
                <w:sz w:val="20"/>
                <w:szCs w:val="20"/>
              </w:rPr>
              <w:t> :</w:t>
            </w:r>
            <w:sdt>
              <w:sdtPr>
                <w:rPr>
                  <w:rFonts w:ascii="Arial" w:hAnsi="Arial" w:cs="Arial"/>
                  <w:sz w:val="20"/>
                  <w:szCs w:val="20"/>
                </w:rPr>
                <w:id w:val="1649787293"/>
                <w:placeholder>
                  <w:docPart w:val="DefaultPlaceholder_1082065159"/>
                </w:placeholder>
                <w:dropDownList>
                  <w:listItem w:displayText="         " w:value="         "/>
                  <w:listItem w:displayText="BTS/DUT" w:value="BTS/DUT"/>
                  <w:listItem w:displayText="Licence / bac+3" w:value="Licence / bac+3"/>
                  <w:listItem w:displayText="Master 1" w:value="Master 1"/>
                  <w:listItem w:displayText="Master 2" w:value="Master 2"/>
                </w:dropDownList>
              </w:sdtPr>
              <w:sdtEndPr/>
              <w:sdtContent>
                <w:r w:rsidR="004F06DD">
                  <w:rPr>
                    <w:rFonts w:ascii="Arial" w:hAnsi="Arial" w:cs="Arial"/>
                    <w:sz w:val="20"/>
                    <w:szCs w:val="20"/>
                  </w:rPr>
                  <w:t>Licence / bac+3</w:t>
                </w:r>
              </w:sdtContent>
            </w:sdt>
          </w:p>
          <w:p w14:paraId="55642A55" w14:textId="2810338C" w:rsidR="00CD5ADC" w:rsidRPr="00CD5ADC" w:rsidRDefault="00CD5ADC" w:rsidP="004223E2">
            <w:pPr>
              <w:rPr>
                <w:rFonts w:ascii="Arial" w:hAnsi="Arial" w:cs="Arial"/>
                <w:sz w:val="20"/>
                <w:szCs w:val="20"/>
              </w:rPr>
            </w:pPr>
          </w:p>
        </w:tc>
      </w:tr>
      <w:tr w:rsidR="00CD5ADC" w:rsidRPr="008E644D" w14:paraId="2D4F7853" w14:textId="77777777" w:rsidTr="00286DDA">
        <w:tc>
          <w:tcPr>
            <w:tcW w:w="10368" w:type="dxa"/>
            <w:gridSpan w:val="3"/>
            <w:shd w:val="clear" w:color="auto" w:fill="auto"/>
          </w:tcPr>
          <w:p w14:paraId="17C2F576" w14:textId="3CEFFC1D" w:rsidR="00CD5ADC" w:rsidRPr="008E644D" w:rsidRDefault="0071159E" w:rsidP="0071159E">
            <w:pPr>
              <w:jc w:val="center"/>
            </w:pPr>
            <w:r>
              <w:rPr>
                <w:rFonts w:ascii="Arial" w:hAnsi="Arial" w:cs="Arial"/>
              </w:rPr>
              <w:t xml:space="preserve">La </w:t>
            </w:r>
            <w:r w:rsidR="00CD5ADC" w:rsidRPr="008E644D">
              <w:rPr>
                <w:rFonts w:ascii="Arial" w:hAnsi="Arial" w:cs="Arial"/>
              </w:rPr>
              <w:t>mission </w:t>
            </w:r>
          </w:p>
        </w:tc>
      </w:tr>
      <w:tr w:rsidR="00CD5ADC" w:rsidRPr="008E644D" w14:paraId="080DBBD7" w14:textId="77777777" w:rsidTr="00286DDA">
        <w:tc>
          <w:tcPr>
            <w:tcW w:w="3456" w:type="dxa"/>
            <w:shd w:val="clear" w:color="auto" w:fill="auto"/>
          </w:tcPr>
          <w:p w14:paraId="5CC7D46E" w14:textId="77777777" w:rsidR="00CD5ADC" w:rsidRPr="008E644D" w:rsidRDefault="00CD5ADC" w:rsidP="008B303D">
            <w:pPr>
              <w:rPr>
                <w:rFonts w:ascii="Arial" w:hAnsi="Arial" w:cs="Arial"/>
                <w:sz w:val="20"/>
                <w:szCs w:val="20"/>
              </w:rPr>
            </w:pPr>
          </w:p>
          <w:p w14:paraId="792D565A" w14:textId="77777777" w:rsidR="00CD5ADC" w:rsidRPr="00CD5ADC" w:rsidRDefault="00CD5ADC" w:rsidP="00CD5ADC">
            <w:pPr>
              <w:rPr>
                <w:rFonts w:ascii="Arial" w:hAnsi="Arial" w:cs="Arial"/>
              </w:rPr>
            </w:pPr>
            <w:r w:rsidRPr="00CD5ADC">
              <w:rPr>
                <w:rFonts w:ascii="Arial" w:hAnsi="Arial" w:cs="Arial"/>
              </w:rPr>
              <w:t>Présentation du contexte et de l’environnement</w:t>
            </w:r>
          </w:p>
          <w:p w14:paraId="5B56A518" w14:textId="77777777" w:rsidR="00CD5ADC" w:rsidRPr="008E644D" w:rsidRDefault="00CD5ADC"/>
          <w:p w14:paraId="260860DD" w14:textId="77777777" w:rsidR="00CD5ADC" w:rsidRPr="008E644D" w:rsidRDefault="00CD5ADC"/>
          <w:p w14:paraId="2A78BB47" w14:textId="77777777" w:rsidR="00CD5ADC" w:rsidRPr="008E644D" w:rsidRDefault="00CD5ADC"/>
        </w:tc>
        <w:tc>
          <w:tcPr>
            <w:tcW w:w="6912" w:type="dxa"/>
            <w:gridSpan w:val="2"/>
            <w:shd w:val="clear" w:color="auto" w:fill="auto"/>
          </w:tcPr>
          <w:p w14:paraId="74B56716" w14:textId="77777777" w:rsidR="00A45515" w:rsidRDefault="00A45515" w:rsidP="008B4163"/>
          <w:p w14:paraId="6E409E17" w14:textId="5809D8AA" w:rsidR="00CD5ADC" w:rsidRPr="00772C52" w:rsidRDefault="00E419F3" w:rsidP="008B4163">
            <w:pPr>
              <w:rPr>
                <w:sz w:val="22"/>
                <w:szCs w:val="22"/>
              </w:rPr>
            </w:pPr>
            <w:r w:rsidRPr="00772C52">
              <w:rPr>
                <w:sz w:val="22"/>
                <w:szCs w:val="22"/>
              </w:rPr>
              <w:t xml:space="preserve">Air France Industries (AFI) est la Direction Générale d'Air France chargée de l'entretien de la flotte de la Compagnie et d'une centaine de clients. Avec KLM Entretien &amp; Maintenance, AFI est le n°2 mondial de l’entretien aéronautique et emploie près de 8 000 collaborateurs sur </w:t>
            </w:r>
            <w:r w:rsidR="00777ECE" w:rsidRPr="00772C52">
              <w:rPr>
                <w:sz w:val="22"/>
                <w:szCs w:val="22"/>
              </w:rPr>
              <w:t>3</w:t>
            </w:r>
            <w:r w:rsidRPr="00772C52">
              <w:rPr>
                <w:sz w:val="22"/>
                <w:szCs w:val="22"/>
              </w:rPr>
              <w:t xml:space="preserve"> sites principaux : Roissy, Orly, Toulouse.</w:t>
            </w:r>
          </w:p>
          <w:p w14:paraId="5BA7C9E3" w14:textId="77777777" w:rsidR="008B4163" w:rsidRDefault="00E37177" w:rsidP="00257F5D">
            <w:pPr>
              <w:rPr>
                <w:sz w:val="22"/>
                <w:szCs w:val="22"/>
              </w:rPr>
            </w:pPr>
            <w:r w:rsidRPr="00772C52">
              <w:rPr>
                <w:sz w:val="22"/>
                <w:szCs w:val="22"/>
              </w:rPr>
              <w:t>Le département Matériel et service a pour objectif de gérer et remettre en service les équipements des systèmes avion pour Air France et ses clients. Ceci en assurant une grande qualité de service et dans le respect de la règlementation aérienne.</w:t>
            </w:r>
          </w:p>
          <w:p w14:paraId="3FFDD629" w14:textId="20FB16D6" w:rsidR="008F5F65" w:rsidRPr="0072713D" w:rsidRDefault="008F5F65" w:rsidP="00257F5D">
            <w:pPr>
              <w:rPr>
                <w:sz w:val="22"/>
                <w:szCs w:val="22"/>
              </w:rPr>
            </w:pPr>
          </w:p>
        </w:tc>
      </w:tr>
      <w:tr w:rsidR="00CD5ADC" w:rsidRPr="001C3BC4" w14:paraId="017547DE" w14:textId="77777777" w:rsidTr="00286DDA">
        <w:tc>
          <w:tcPr>
            <w:tcW w:w="3456" w:type="dxa"/>
            <w:shd w:val="clear" w:color="auto" w:fill="auto"/>
          </w:tcPr>
          <w:p w14:paraId="11EBCB86" w14:textId="77777777" w:rsidR="00CD5ADC" w:rsidRPr="00CD5ADC" w:rsidRDefault="00CD5ADC" w:rsidP="00CD5ADC">
            <w:pPr>
              <w:rPr>
                <w:rFonts w:ascii="Arial" w:hAnsi="Arial" w:cs="Arial"/>
              </w:rPr>
            </w:pPr>
            <w:r w:rsidRPr="00CD5ADC">
              <w:rPr>
                <w:rFonts w:ascii="Arial" w:hAnsi="Arial" w:cs="Arial"/>
              </w:rPr>
              <w:t>Description de la mission</w:t>
            </w:r>
          </w:p>
          <w:p w14:paraId="1DEB91CC" w14:textId="77777777" w:rsidR="00CD5ADC" w:rsidRPr="001C3BC4" w:rsidRDefault="00CD5ADC"/>
          <w:p w14:paraId="714508D6" w14:textId="77777777" w:rsidR="00CD5ADC" w:rsidRPr="001C3BC4" w:rsidRDefault="00CD5ADC"/>
          <w:p w14:paraId="0070EFC2" w14:textId="77777777" w:rsidR="00E57542" w:rsidRDefault="00E57542"/>
          <w:p w14:paraId="07AA9C41" w14:textId="77777777" w:rsidR="00E57542" w:rsidRDefault="00E57542"/>
          <w:p w14:paraId="373914A0" w14:textId="77777777" w:rsidR="0071159E" w:rsidRDefault="0071159E"/>
          <w:p w14:paraId="23D90725" w14:textId="77777777" w:rsidR="00E57542" w:rsidRDefault="00E57542"/>
        </w:tc>
        <w:tc>
          <w:tcPr>
            <w:tcW w:w="6912" w:type="dxa"/>
            <w:gridSpan w:val="2"/>
            <w:shd w:val="clear" w:color="auto" w:fill="auto"/>
          </w:tcPr>
          <w:p w14:paraId="1FFD9BA1" w14:textId="7FB343B9" w:rsidR="004F06DD" w:rsidRDefault="004F06DD" w:rsidP="004F06DD">
            <w:r>
              <w:t>Intégré à l’équipe de la fonction technique du service « Réparation Équipements »</w:t>
            </w:r>
            <w:r w:rsidR="00296702">
              <w:t xml:space="preserve"> vous définissez et élaborez les procédures de réparation des pièces d’équipements aéronautiques</w:t>
            </w:r>
            <w:r w:rsidR="005554A5">
              <w:t>. Vous entretenez des relations privilégiées avec nos clients et répondez à leurs demandes d’études de réparation afin d’intégrer à notre catalogue de nouveaux articles.</w:t>
            </w:r>
          </w:p>
          <w:p w14:paraId="3FE356DA" w14:textId="5C0BE6A8" w:rsidR="004F06DD" w:rsidRPr="004F06DD" w:rsidRDefault="005554A5" w:rsidP="004F06DD">
            <w:r>
              <w:t>Vous êtes</w:t>
            </w:r>
            <w:r w:rsidR="004F06DD" w:rsidRPr="004F06DD">
              <w:t xml:space="preserve"> garant du maintien des capacités de réparations existantes (Systèmes informations, formations, documentations de référence et d’application, gestion technique des articles, contact privilégié avec les fournisseurs et fabricants et moyens industriels) et </w:t>
            </w:r>
            <w:r>
              <w:t xml:space="preserve">vous </w:t>
            </w:r>
            <w:r w:rsidR="004F06DD" w:rsidRPr="004F06DD">
              <w:t>assure</w:t>
            </w:r>
            <w:r>
              <w:t xml:space="preserve">z </w:t>
            </w:r>
            <w:r w:rsidR="004F06DD" w:rsidRPr="004F06DD">
              <w:t xml:space="preserve">aussi l’amélioration continue de </w:t>
            </w:r>
            <w:r>
              <w:t>la</w:t>
            </w:r>
            <w:r w:rsidR="004F06DD" w:rsidRPr="004F06DD">
              <w:t xml:space="preserve"> Ligne de Produits.</w:t>
            </w:r>
          </w:p>
          <w:p w14:paraId="57F3DD79" w14:textId="77777777" w:rsidR="00A45515" w:rsidRDefault="00A45515" w:rsidP="00DD25C4"/>
          <w:p w14:paraId="0B6F8ADA" w14:textId="03AE749C" w:rsidR="00772C52" w:rsidRPr="00772C52" w:rsidRDefault="00772C52" w:rsidP="00772C52">
            <w:pPr>
              <w:rPr>
                <w:sz w:val="22"/>
                <w:szCs w:val="22"/>
              </w:rPr>
            </w:pPr>
            <w:r w:rsidRPr="00772C52">
              <w:rPr>
                <w:sz w:val="22"/>
                <w:szCs w:val="22"/>
              </w:rPr>
              <w:t xml:space="preserve">Vous évoluerez dans un environnement où la Sécurité des vols est un impératif. Vous intégrerez au quotidien les règles de Sécurité au travail. Vous </w:t>
            </w:r>
            <w:r w:rsidR="005554A5" w:rsidRPr="00772C52">
              <w:rPr>
                <w:sz w:val="22"/>
                <w:szCs w:val="22"/>
              </w:rPr>
              <w:t>travaillerez dans</w:t>
            </w:r>
            <w:r w:rsidRPr="00772C52">
              <w:rPr>
                <w:spacing w:val="-3"/>
                <w:sz w:val="22"/>
                <w:szCs w:val="22"/>
              </w:rPr>
              <w:t xml:space="preserve"> le cadre de procédures définies (sécurité du travail, sécurité des vols, environnement, qualité) et dans le respect des règles de l’art.</w:t>
            </w:r>
          </w:p>
          <w:p w14:paraId="512E8A1C" w14:textId="77777777" w:rsidR="008B4163" w:rsidRPr="0072713D" w:rsidRDefault="008B4163" w:rsidP="00056B03">
            <w:pPr>
              <w:rPr>
                <w:sz w:val="22"/>
                <w:szCs w:val="22"/>
              </w:rPr>
            </w:pPr>
          </w:p>
        </w:tc>
      </w:tr>
      <w:tr w:rsidR="00CD5ADC" w:rsidRPr="001C3BC4" w14:paraId="138D000E" w14:textId="77777777" w:rsidTr="00286DDA">
        <w:tc>
          <w:tcPr>
            <w:tcW w:w="3456" w:type="dxa"/>
            <w:shd w:val="clear" w:color="auto" w:fill="auto"/>
          </w:tcPr>
          <w:p w14:paraId="0B52AE26" w14:textId="77777777" w:rsidR="00CD5ADC" w:rsidRPr="00CD5ADC" w:rsidRDefault="00CD5ADC" w:rsidP="008E644D">
            <w:pPr>
              <w:rPr>
                <w:rFonts w:ascii="Arial" w:hAnsi="Arial" w:cs="Arial"/>
                <w:b/>
              </w:rPr>
            </w:pPr>
            <w:r w:rsidRPr="00CD5ADC">
              <w:rPr>
                <w:rFonts w:ascii="Arial" w:hAnsi="Arial" w:cs="Arial"/>
              </w:rPr>
              <w:t>Profil recherché</w:t>
            </w:r>
            <w:r w:rsidRPr="00CD5ADC">
              <w:rPr>
                <w:rFonts w:ascii="Arial" w:hAnsi="Arial" w:cs="Arial"/>
                <w:b/>
              </w:rPr>
              <w:t xml:space="preserve"> </w:t>
            </w:r>
          </w:p>
          <w:p w14:paraId="7DEF9881" w14:textId="77777777" w:rsidR="00CD5ADC" w:rsidRPr="001C3BC4" w:rsidRDefault="00CD5ADC"/>
          <w:p w14:paraId="6BBA9B1D" w14:textId="77777777" w:rsidR="00CD5ADC" w:rsidRDefault="00CD5ADC"/>
          <w:p w14:paraId="70DD8EB5" w14:textId="77777777" w:rsidR="00CD5ADC" w:rsidRDefault="00CD5ADC"/>
        </w:tc>
        <w:tc>
          <w:tcPr>
            <w:tcW w:w="6912" w:type="dxa"/>
            <w:gridSpan w:val="2"/>
            <w:shd w:val="clear" w:color="auto" w:fill="auto"/>
          </w:tcPr>
          <w:p w14:paraId="7EB8BA99" w14:textId="77777777" w:rsidR="00A45515" w:rsidRDefault="00A45515" w:rsidP="00A45515">
            <w:pPr>
              <w:jc w:val="both"/>
            </w:pPr>
          </w:p>
          <w:p w14:paraId="3217C99C" w14:textId="2C9BE9A3" w:rsidR="008F5F65" w:rsidRDefault="00B77052" w:rsidP="00A45515">
            <w:pPr>
              <w:jc w:val="both"/>
              <w:rPr>
                <w:sz w:val="22"/>
                <w:szCs w:val="22"/>
              </w:rPr>
            </w:pPr>
            <w:r w:rsidRPr="00772C52">
              <w:rPr>
                <w:sz w:val="22"/>
                <w:szCs w:val="22"/>
              </w:rPr>
              <w:t xml:space="preserve">Vous êtes étudiant(e) en alternance et préparez </w:t>
            </w:r>
            <w:r w:rsidR="008F5F65">
              <w:rPr>
                <w:sz w:val="22"/>
                <w:szCs w:val="22"/>
              </w:rPr>
              <w:t>un</w:t>
            </w:r>
            <w:r w:rsidR="005554A5">
              <w:rPr>
                <w:sz w:val="22"/>
                <w:szCs w:val="22"/>
              </w:rPr>
              <w:t xml:space="preserve"> Bac+3</w:t>
            </w:r>
            <w:r w:rsidR="00982F1C">
              <w:rPr>
                <w:sz w:val="22"/>
                <w:szCs w:val="22"/>
              </w:rPr>
              <w:t xml:space="preserve"> (Licence Pro mention métiers de l’industrie : conception et amélioration de processus et procédés industriels</w:t>
            </w:r>
          </w:p>
          <w:p w14:paraId="0FDB81BC" w14:textId="37CB8D20" w:rsidR="00B77052" w:rsidRPr="00772C52" w:rsidRDefault="00B77052" w:rsidP="00A45515">
            <w:pPr>
              <w:jc w:val="both"/>
              <w:rPr>
                <w:sz w:val="22"/>
                <w:szCs w:val="22"/>
              </w:rPr>
            </w:pPr>
            <w:r w:rsidRPr="00772C52">
              <w:rPr>
                <w:sz w:val="22"/>
                <w:szCs w:val="22"/>
              </w:rPr>
              <w:t>Vous recherchez un contrat d’apprentissage de</w:t>
            </w:r>
            <w:r w:rsidRPr="00772C52">
              <w:rPr>
                <w:i/>
                <w:sz w:val="22"/>
                <w:szCs w:val="22"/>
              </w:rPr>
              <w:t xml:space="preserve"> </w:t>
            </w:r>
            <w:r w:rsidR="005554A5">
              <w:rPr>
                <w:i/>
                <w:sz w:val="22"/>
                <w:szCs w:val="22"/>
              </w:rPr>
              <w:t xml:space="preserve">12 </w:t>
            </w:r>
            <w:r w:rsidRPr="00772C52">
              <w:rPr>
                <w:sz w:val="22"/>
                <w:szCs w:val="22"/>
              </w:rPr>
              <w:t>mois</w:t>
            </w:r>
            <w:r w:rsidR="00DD25C4" w:rsidRPr="00772C52">
              <w:rPr>
                <w:sz w:val="22"/>
                <w:szCs w:val="22"/>
              </w:rPr>
              <w:t>.</w:t>
            </w:r>
          </w:p>
          <w:p w14:paraId="730CD067" w14:textId="4C9691E5" w:rsidR="0036232F" w:rsidRPr="00772C52" w:rsidRDefault="00B77052" w:rsidP="00B77052">
            <w:pPr>
              <w:rPr>
                <w:sz w:val="22"/>
                <w:szCs w:val="22"/>
              </w:rPr>
            </w:pPr>
            <w:r w:rsidRPr="00772C52">
              <w:rPr>
                <w:sz w:val="22"/>
                <w:szCs w:val="22"/>
              </w:rPr>
              <w:t xml:space="preserve">Vous êtes intéressé(e) </w:t>
            </w:r>
            <w:r w:rsidR="009841DF" w:rsidRPr="00772C52">
              <w:rPr>
                <w:sz w:val="22"/>
                <w:szCs w:val="22"/>
              </w:rPr>
              <w:t xml:space="preserve">par </w:t>
            </w:r>
            <w:r w:rsidR="00CF594E" w:rsidRPr="00772C52">
              <w:rPr>
                <w:sz w:val="22"/>
                <w:szCs w:val="22"/>
              </w:rPr>
              <w:t>le métier d</w:t>
            </w:r>
            <w:r w:rsidR="005554A5">
              <w:rPr>
                <w:sz w:val="22"/>
                <w:szCs w:val="22"/>
              </w:rPr>
              <w:t>’agent technique /méthode</w:t>
            </w:r>
            <w:r w:rsidR="00CF594E" w:rsidRPr="00772C52">
              <w:rPr>
                <w:sz w:val="22"/>
                <w:szCs w:val="22"/>
              </w:rPr>
              <w:t xml:space="preserve"> dans le domaine aér</w:t>
            </w:r>
            <w:r w:rsidR="00A50182" w:rsidRPr="00772C52">
              <w:rPr>
                <w:sz w:val="22"/>
                <w:szCs w:val="22"/>
              </w:rPr>
              <w:t>onautique</w:t>
            </w:r>
            <w:r w:rsidRPr="00772C52">
              <w:rPr>
                <w:sz w:val="22"/>
                <w:szCs w:val="22"/>
              </w:rPr>
              <w:t xml:space="preserve">. </w:t>
            </w:r>
            <w:r w:rsidRPr="00772C52">
              <w:rPr>
                <w:sz w:val="22"/>
                <w:szCs w:val="22"/>
              </w:rPr>
              <w:br/>
              <w:t xml:space="preserve">Rigoureux (se), autonome, </w:t>
            </w:r>
            <w:r w:rsidR="00A50182" w:rsidRPr="00772C52">
              <w:rPr>
                <w:sz w:val="22"/>
                <w:szCs w:val="22"/>
              </w:rPr>
              <w:t xml:space="preserve">motivé (e), </w:t>
            </w:r>
            <w:r w:rsidRPr="00772C52">
              <w:rPr>
                <w:sz w:val="22"/>
                <w:szCs w:val="22"/>
              </w:rPr>
              <w:t>vous avez de bonnes capacités d’analyse et de synthèse, et de bonnes aptitudes relationnelles</w:t>
            </w:r>
            <w:r w:rsidR="009841DF" w:rsidRPr="00772C52">
              <w:rPr>
                <w:sz w:val="22"/>
                <w:szCs w:val="22"/>
              </w:rPr>
              <w:t xml:space="preserve"> pour le travail en équipe</w:t>
            </w:r>
            <w:r w:rsidRPr="00772C52">
              <w:rPr>
                <w:sz w:val="22"/>
                <w:szCs w:val="22"/>
              </w:rPr>
              <w:t xml:space="preserve">. </w:t>
            </w:r>
          </w:p>
          <w:p w14:paraId="23FD51B1" w14:textId="77777777" w:rsidR="008B4163" w:rsidRPr="00772C52" w:rsidRDefault="008B4163">
            <w:pPr>
              <w:rPr>
                <w:sz w:val="22"/>
                <w:szCs w:val="22"/>
              </w:rPr>
            </w:pPr>
          </w:p>
          <w:p w14:paraId="680499CB" w14:textId="77777777" w:rsidR="008B4163" w:rsidRPr="0072713D" w:rsidRDefault="00F92960" w:rsidP="00E419F3">
            <w:pPr>
              <w:rPr>
                <w:sz w:val="22"/>
                <w:szCs w:val="22"/>
              </w:rPr>
            </w:pPr>
            <w:r w:rsidRPr="00F92960">
              <w:rPr>
                <w:sz w:val="22"/>
                <w:szCs w:val="22"/>
              </w:rPr>
              <w:t>Conformément aux engagements pris par Air France dans son accord 2015-2017 en faveur de l’emploi des personnes en situation de handicap, nos contrats en alternance sont ouverts à tous.</w:t>
            </w:r>
          </w:p>
        </w:tc>
      </w:tr>
    </w:tbl>
    <w:p w14:paraId="2347D482" w14:textId="77777777" w:rsidR="00215720" w:rsidRDefault="00215720"/>
    <w:sectPr w:rsidR="00215720" w:rsidSect="007C620E">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7C664" w14:textId="77777777" w:rsidR="00362D1E" w:rsidRDefault="00362D1E" w:rsidP="00B01654">
      <w:r>
        <w:separator/>
      </w:r>
    </w:p>
  </w:endnote>
  <w:endnote w:type="continuationSeparator" w:id="0">
    <w:p w14:paraId="42FEAB06" w14:textId="77777777" w:rsidR="00362D1E" w:rsidRDefault="00362D1E" w:rsidP="00B0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544B" w14:textId="77777777" w:rsidR="00EA22C4" w:rsidRDefault="00EA22C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B1799" w14:textId="77777777" w:rsidR="00EA22C4" w:rsidRDefault="00EA22C4">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66FC9" w14:textId="77777777" w:rsidR="00EA22C4" w:rsidRDefault="00EA22C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E01F8" w14:textId="77777777" w:rsidR="00362D1E" w:rsidRDefault="00362D1E" w:rsidP="00B01654">
      <w:r>
        <w:separator/>
      </w:r>
    </w:p>
  </w:footnote>
  <w:footnote w:type="continuationSeparator" w:id="0">
    <w:p w14:paraId="56D6624F" w14:textId="77777777" w:rsidR="00362D1E" w:rsidRDefault="00362D1E" w:rsidP="00B01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B2F7" w14:textId="77777777" w:rsidR="00EA22C4" w:rsidRDefault="00EA22C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EFBE7" w14:textId="77777777" w:rsidR="00EA22C4" w:rsidRDefault="00EA22C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9054" w14:textId="77777777" w:rsidR="0072713D" w:rsidRDefault="0072713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E710B"/>
    <w:multiLevelType w:val="hybridMultilevel"/>
    <w:tmpl w:val="15A01B98"/>
    <w:lvl w:ilvl="0" w:tplc="8DCEB6D8">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 w15:restartNumberingAfterBreak="0">
    <w:nsid w:val="085A18C8"/>
    <w:multiLevelType w:val="hybridMultilevel"/>
    <w:tmpl w:val="501CA7F8"/>
    <w:lvl w:ilvl="0" w:tplc="28605236">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DD559EA"/>
    <w:multiLevelType w:val="hybridMultilevel"/>
    <w:tmpl w:val="CC206882"/>
    <w:lvl w:ilvl="0" w:tplc="AF76B3E4">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 w15:restartNumberingAfterBreak="0">
    <w:nsid w:val="3D772EB4"/>
    <w:multiLevelType w:val="hybridMultilevel"/>
    <w:tmpl w:val="88EA0D0A"/>
    <w:lvl w:ilvl="0" w:tplc="9D34834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CAA3DC0"/>
    <w:multiLevelType w:val="hybridMultilevel"/>
    <w:tmpl w:val="407A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AA2202B"/>
    <w:multiLevelType w:val="hybridMultilevel"/>
    <w:tmpl w:val="019E7802"/>
    <w:lvl w:ilvl="0" w:tplc="FC469CE2">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EEA5FE1"/>
    <w:multiLevelType w:val="hybridMultilevel"/>
    <w:tmpl w:val="AEAEF592"/>
    <w:lvl w:ilvl="0" w:tplc="A6801E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9161BF1"/>
    <w:multiLevelType w:val="multilevel"/>
    <w:tmpl w:val="4096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2189957">
    <w:abstractNumId w:val="6"/>
  </w:num>
  <w:num w:numId="2" w16cid:durableId="2137288144">
    <w:abstractNumId w:val="3"/>
  </w:num>
  <w:num w:numId="3" w16cid:durableId="269708649">
    <w:abstractNumId w:val="0"/>
  </w:num>
  <w:num w:numId="4" w16cid:durableId="436144681">
    <w:abstractNumId w:val="1"/>
  </w:num>
  <w:num w:numId="5" w16cid:durableId="822506954">
    <w:abstractNumId w:val="2"/>
  </w:num>
  <w:num w:numId="6" w16cid:durableId="1240095765">
    <w:abstractNumId w:val="5"/>
  </w:num>
  <w:num w:numId="7" w16cid:durableId="1802769122">
    <w:abstractNumId w:val="7"/>
  </w:num>
  <w:num w:numId="8" w16cid:durableId="966661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73"/>
    <w:rsid w:val="000045B4"/>
    <w:rsid w:val="00056B03"/>
    <w:rsid w:val="000812E4"/>
    <w:rsid w:val="00086702"/>
    <w:rsid w:val="000F72A6"/>
    <w:rsid w:val="00160DF2"/>
    <w:rsid w:val="00176208"/>
    <w:rsid w:val="001810D1"/>
    <w:rsid w:val="001C3BC4"/>
    <w:rsid w:val="001E2A5C"/>
    <w:rsid w:val="001F7302"/>
    <w:rsid w:val="00210CD8"/>
    <w:rsid w:val="00215720"/>
    <w:rsid w:val="00234ED5"/>
    <w:rsid w:val="00241F73"/>
    <w:rsid w:val="002436D2"/>
    <w:rsid w:val="002532D3"/>
    <w:rsid w:val="00257F5D"/>
    <w:rsid w:val="00265255"/>
    <w:rsid w:val="00286DDA"/>
    <w:rsid w:val="00296702"/>
    <w:rsid w:val="002A0810"/>
    <w:rsid w:val="00345DA9"/>
    <w:rsid w:val="0036232F"/>
    <w:rsid w:val="00362D1E"/>
    <w:rsid w:val="00364201"/>
    <w:rsid w:val="003A7632"/>
    <w:rsid w:val="003C2994"/>
    <w:rsid w:val="003D501E"/>
    <w:rsid w:val="003E0F06"/>
    <w:rsid w:val="003F3D76"/>
    <w:rsid w:val="00404728"/>
    <w:rsid w:val="00414BC5"/>
    <w:rsid w:val="004223E2"/>
    <w:rsid w:val="00441AD2"/>
    <w:rsid w:val="00492693"/>
    <w:rsid w:val="004A5634"/>
    <w:rsid w:val="004B3F56"/>
    <w:rsid w:val="004C463A"/>
    <w:rsid w:val="004C4DA9"/>
    <w:rsid w:val="004D3042"/>
    <w:rsid w:val="004E130D"/>
    <w:rsid w:val="004F06DD"/>
    <w:rsid w:val="00501881"/>
    <w:rsid w:val="00504B72"/>
    <w:rsid w:val="0051359E"/>
    <w:rsid w:val="00543B24"/>
    <w:rsid w:val="0054745B"/>
    <w:rsid w:val="005554A5"/>
    <w:rsid w:val="00567EDC"/>
    <w:rsid w:val="00591652"/>
    <w:rsid w:val="005D2AFF"/>
    <w:rsid w:val="005E6EBE"/>
    <w:rsid w:val="005F6CF5"/>
    <w:rsid w:val="00653A54"/>
    <w:rsid w:val="00666D95"/>
    <w:rsid w:val="006827B3"/>
    <w:rsid w:val="006D2807"/>
    <w:rsid w:val="006F34F1"/>
    <w:rsid w:val="0070725F"/>
    <w:rsid w:val="0071159E"/>
    <w:rsid w:val="0071331E"/>
    <w:rsid w:val="0072713D"/>
    <w:rsid w:val="007419A1"/>
    <w:rsid w:val="00746C38"/>
    <w:rsid w:val="00760512"/>
    <w:rsid w:val="00762780"/>
    <w:rsid w:val="00772C52"/>
    <w:rsid w:val="00777ECE"/>
    <w:rsid w:val="00791148"/>
    <w:rsid w:val="007A6976"/>
    <w:rsid w:val="007B096C"/>
    <w:rsid w:val="007B3CCE"/>
    <w:rsid w:val="007C620E"/>
    <w:rsid w:val="007E4DF6"/>
    <w:rsid w:val="00802404"/>
    <w:rsid w:val="00802B73"/>
    <w:rsid w:val="00804E33"/>
    <w:rsid w:val="008060C2"/>
    <w:rsid w:val="00816CFC"/>
    <w:rsid w:val="00817F36"/>
    <w:rsid w:val="0085232B"/>
    <w:rsid w:val="008817D9"/>
    <w:rsid w:val="008A2AFA"/>
    <w:rsid w:val="008B0FA8"/>
    <w:rsid w:val="008B303D"/>
    <w:rsid w:val="008B4163"/>
    <w:rsid w:val="008C7E56"/>
    <w:rsid w:val="008D7669"/>
    <w:rsid w:val="008E644D"/>
    <w:rsid w:val="008F5F65"/>
    <w:rsid w:val="00912733"/>
    <w:rsid w:val="00917CC8"/>
    <w:rsid w:val="00952ED8"/>
    <w:rsid w:val="00955E9E"/>
    <w:rsid w:val="00982F1C"/>
    <w:rsid w:val="009841DF"/>
    <w:rsid w:val="009A4073"/>
    <w:rsid w:val="009A4A19"/>
    <w:rsid w:val="009B5AB2"/>
    <w:rsid w:val="009D2835"/>
    <w:rsid w:val="009D464B"/>
    <w:rsid w:val="009D5847"/>
    <w:rsid w:val="009D7203"/>
    <w:rsid w:val="009E2011"/>
    <w:rsid w:val="009E4C8C"/>
    <w:rsid w:val="009E5783"/>
    <w:rsid w:val="009E6C4C"/>
    <w:rsid w:val="009F26DE"/>
    <w:rsid w:val="00A23D94"/>
    <w:rsid w:val="00A33C62"/>
    <w:rsid w:val="00A422AB"/>
    <w:rsid w:val="00A43830"/>
    <w:rsid w:val="00A45515"/>
    <w:rsid w:val="00A50182"/>
    <w:rsid w:val="00A5165B"/>
    <w:rsid w:val="00A6495D"/>
    <w:rsid w:val="00A747BF"/>
    <w:rsid w:val="00A959A9"/>
    <w:rsid w:val="00AB624D"/>
    <w:rsid w:val="00AB7533"/>
    <w:rsid w:val="00AB7E1B"/>
    <w:rsid w:val="00AD5369"/>
    <w:rsid w:val="00AD758A"/>
    <w:rsid w:val="00AE2F2F"/>
    <w:rsid w:val="00B01654"/>
    <w:rsid w:val="00B34D46"/>
    <w:rsid w:val="00B44DFD"/>
    <w:rsid w:val="00B67070"/>
    <w:rsid w:val="00B67C8C"/>
    <w:rsid w:val="00B77052"/>
    <w:rsid w:val="00B926C1"/>
    <w:rsid w:val="00BB5052"/>
    <w:rsid w:val="00BD662A"/>
    <w:rsid w:val="00C1021D"/>
    <w:rsid w:val="00C335CC"/>
    <w:rsid w:val="00C7443C"/>
    <w:rsid w:val="00CD5ADC"/>
    <w:rsid w:val="00CF594E"/>
    <w:rsid w:val="00D0198E"/>
    <w:rsid w:val="00D31508"/>
    <w:rsid w:val="00D35E4E"/>
    <w:rsid w:val="00D7722E"/>
    <w:rsid w:val="00D95945"/>
    <w:rsid w:val="00DD25C4"/>
    <w:rsid w:val="00DD347F"/>
    <w:rsid w:val="00DE5F24"/>
    <w:rsid w:val="00DF064F"/>
    <w:rsid w:val="00E30EAD"/>
    <w:rsid w:val="00E37177"/>
    <w:rsid w:val="00E419F3"/>
    <w:rsid w:val="00E42DF4"/>
    <w:rsid w:val="00E4682D"/>
    <w:rsid w:val="00E57542"/>
    <w:rsid w:val="00E82474"/>
    <w:rsid w:val="00E92F7E"/>
    <w:rsid w:val="00EA22C4"/>
    <w:rsid w:val="00EA4000"/>
    <w:rsid w:val="00EB497F"/>
    <w:rsid w:val="00ED7EEC"/>
    <w:rsid w:val="00EE00EC"/>
    <w:rsid w:val="00EF2A71"/>
    <w:rsid w:val="00F21F84"/>
    <w:rsid w:val="00F25FCE"/>
    <w:rsid w:val="00F43484"/>
    <w:rsid w:val="00F7580B"/>
    <w:rsid w:val="00F92015"/>
    <w:rsid w:val="00F92960"/>
    <w:rsid w:val="00F955DC"/>
    <w:rsid w:val="00FA0D31"/>
    <w:rsid w:val="00FE1CCC"/>
    <w:rsid w:val="00FF736D"/>
    <w:rsid w:val="156CC53F"/>
    <w:rsid w:val="1A4C87BB"/>
    <w:rsid w:val="47A114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BD3B8D"/>
  <w15:docId w15:val="{9A00F79F-1A51-46FF-81C1-3EA32D54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43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4D3042"/>
    <w:rPr>
      <w:color w:val="0000FF"/>
      <w:u w:val="single"/>
    </w:rPr>
  </w:style>
  <w:style w:type="paragraph" w:styleId="En-tte">
    <w:name w:val="header"/>
    <w:basedOn w:val="Normal"/>
    <w:link w:val="En-tteCar"/>
    <w:uiPriority w:val="99"/>
    <w:unhideWhenUsed/>
    <w:rsid w:val="00B01654"/>
    <w:pPr>
      <w:tabs>
        <w:tab w:val="center" w:pos="4536"/>
        <w:tab w:val="right" w:pos="9072"/>
      </w:tabs>
    </w:pPr>
  </w:style>
  <w:style w:type="character" w:customStyle="1" w:styleId="En-tteCar">
    <w:name w:val="En-tête Car"/>
    <w:link w:val="En-tte"/>
    <w:uiPriority w:val="99"/>
    <w:rsid w:val="00B01654"/>
    <w:rPr>
      <w:sz w:val="24"/>
      <w:szCs w:val="24"/>
    </w:rPr>
  </w:style>
  <w:style w:type="paragraph" w:styleId="Pieddepage">
    <w:name w:val="footer"/>
    <w:basedOn w:val="Normal"/>
    <w:link w:val="PieddepageCar"/>
    <w:uiPriority w:val="99"/>
    <w:unhideWhenUsed/>
    <w:rsid w:val="00B01654"/>
    <w:pPr>
      <w:tabs>
        <w:tab w:val="center" w:pos="4536"/>
        <w:tab w:val="right" w:pos="9072"/>
      </w:tabs>
    </w:pPr>
  </w:style>
  <w:style w:type="character" w:customStyle="1" w:styleId="PieddepageCar">
    <w:name w:val="Pied de page Car"/>
    <w:link w:val="Pieddepage"/>
    <w:uiPriority w:val="99"/>
    <w:rsid w:val="00B01654"/>
    <w:rPr>
      <w:sz w:val="24"/>
      <w:szCs w:val="24"/>
    </w:rPr>
  </w:style>
  <w:style w:type="paragraph" w:styleId="Sansinterligne">
    <w:name w:val="No Spacing"/>
    <w:basedOn w:val="Normal"/>
    <w:uiPriority w:val="1"/>
    <w:qFormat/>
    <w:rsid w:val="00B01654"/>
    <w:rPr>
      <w:rFonts w:ascii="Calibri" w:hAnsi="Calibri"/>
      <w:color w:val="000000"/>
      <w:sz w:val="22"/>
      <w:szCs w:val="22"/>
    </w:rPr>
  </w:style>
  <w:style w:type="paragraph" w:styleId="Textedebulles">
    <w:name w:val="Balloon Text"/>
    <w:basedOn w:val="Normal"/>
    <w:link w:val="TextedebullesCar"/>
    <w:uiPriority w:val="99"/>
    <w:semiHidden/>
    <w:unhideWhenUsed/>
    <w:rsid w:val="00B01654"/>
    <w:rPr>
      <w:rFonts w:ascii="Tahoma" w:hAnsi="Tahoma" w:cs="Tahoma"/>
      <w:sz w:val="16"/>
      <w:szCs w:val="16"/>
    </w:rPr>
  </w:style>
  <w:style w:type="character" w:customStyle="1" w:styleId="TextedebullesCar">
    <w:name w:val="Texte de bulles Car"/>
    <w:link w:val="Textedebulles"/>
    <w:uiPriority w:val="99"/>
    <w:semiHidden/>
    <w:rsid w:val="00B01654"/>
    <w:rPr>
      <w:rFonts w:ascii="Tahoma" w:hAnsi="Tahoma" w:cs="Tahoma"/>
      <w:sz w:val="16"/>
      <w:szCs w:val="16"/>
    </w:rPr>
  </w:style>
  <w:style w:type="paragraph" w:styleId="NormalWeb">
    <w:name w:val="Normal (Web)"/>
    <w:basedOn w:val="Normal"/>
    <w:uiPriority w:val="99"/>
    <w:semiHidden/>
    <w:unhideWhenUsed/>
    <w:rsid w:val="00ED7EEC"/>
    <w:pPr>
      <w:spacing w:before="100" w:beforeAutospacing="1" w:after="100" w:afterAutospacing="1"/>
    </w:pPr>
  </w:style>
  <w:style w:type="character" w:styleId="Marquedecommentaire">
    <w:name w:val="annotation reference"/>
    <w:basedOn w:val="Policepardfaut"/>
    <w:uiPriority w:val="99"/>
    <w:semiHidden/>
    <w:unhideWhenUsed/>
    <w:rsid w:val="00210CD8"/>
    <w:rPr>
      <w:sz w:val="16"/>
      <w:szCs w:val="16"/>
    </w:rPr>
  </w:style>
  <w:style w:type="paragraph" w:styleId="Commentaire">
    <w:name w:val="annotation text"/>
    <w:basedOn w:val="Normal"/>
    <w:link w:val="CommentaireCar"/>
    <w:uiPriority w:val="99"/>
    <w:semiHidden/>
    <w:unhideWhenUsed/>
    <w:rsid w:val="00210CD8"/>
    <w:rPr>
      <w:sz w:val="20"/>
      <w:szCs w:val="20"/>
    </w:rPr>
  </w:style>
  <w:style w:type="character" w:customStyle="1" w:styleId="CommentaireCar">
    <w:name w:val="Commentaire Car"/>
    <w:basedOn w:val="Policepardfaut"/>
    <w:link w:val="Commentaire"/>
    <w:uiPriority w:val="99"/>
    <w:semiHidden/>
    <w:rsid w:val="00210CD8"/>
  </w:style>
  <w:style w:type="paragraph" w:styleId="Objetducommentaire">
    <w:name w:val="annotation subject"/>
    <w:basedOn w:val="Commentaire"/>
    <w:next w:val="Commentaire"/>
    <w:link w:val="ObjetducommentaireCar"/>
    <w:uiPriority w:val="99"/>
    <w:semiHidden/>
    <w:unhideWhenUsed/>
    <w:rsid w:val="00210CD8"/>
    <w:rPr>
      <w:b/>
      <w:bCs/>
    </w:rPr>
  </w:style>
  <w:style w:type="character" w:customStyle="1" w:styleId="ObjetducommentaireCar">
    <w:name w:val="Objet du commentaire Car"/>
    <w:basedOn w:val="CommentaireCar"/>
    <w:link w:val="Objetducommentaire"/>
    <w:uiPriority w:val="99"/>
    <w:semiHidden/>
    <w:rsid w:val="00210CD8"/>
    <w:rPr>
      <w:b/>
      <w:bCs/>
    </w:rPr>
  </w:style>
  <w:style w:type="character" w:styleId="Textedelespacerserv">
    <w:name w:val="Placeholder Text"/>
    <w:basedOn w:val="Policepardfaut"/>
    <w:uiPriority w:val="99"/>
    <w:semiHidden/>
    <w:rsid w:val="00AB62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9"/>
        <w:category>
          <w:name w:val="Général"/>
          <w:gallery w:val="placeholder"/>
        </w:category>
        <w:types>
          <w:type w:val="bbPlcHdr"/>
        </w:types>
        <w:behaviors>
          <w:behavior w:val="content"/>
        </w:behaviors>
        <w:guid w:val="{35231980-B962-40C7-A95B-6D7D83E8680E}"/>
      </w:docPartPr>
      <w:docPartBody>
        <w:p w:rsidR="007419A1" w:rsidRDefault="007419A1">
          <w:r w:rsidRPr="003D0438">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9A1"/>
    <w:rsid w:val="000C7B6A"/>
    <w:rsid w:val="001F2EFB"/>
    <w:rsid w:val="002B1DA4"/>
    <w:rsid w:val="00473DB0"/>
    <w:rsid w:val="00555418"/>
    <w:rsid w:val="00644101"/>
    <w:rsid w:val="007419A1"/>
    <w:rsid w:val="00812717"/>
    <w:rsid w:val="008A691D"/>
    <w:rsid w:val="009461E4"/>
    <w:rsid w:val="00BB5904"/>
    <w:rsid w:val="00D91D9C"/>
    <w:rsid w:val="00DA035A"/>
    <w:rsid w:val="00F32C7F"/>
    <w:rsid w:val="00FA4B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419A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786CE3D62A614BB412BA9B023A1674" ma:contentTypeVersion="4" ma:contentTypeDescription="Create a new document." ma:contentTypeScope="" ma:versionID="7d80136fa7e6f24b95833ca9d4439c51">
  <xsd:schema xmlns:xsd="http://www.w3.org/2001/XMLSchema" xmlns:xs="http://www.w3.org/2001/XMLSchema" xmlns:p="http://schemas.microsoft.com/office/2006/metadata/properties" xmlns:ns2="7cea482c-4183-4a9c-b806-00df5acbbe55" xmlns:ns3="102d9225-a4d4-4450-bbd7-6d5acc5bae34" targetNamespace="http://schemas.microsoft.com/office/2006/metadata/properties" ma:root="true" ma:fieldsID="9dde8f84f2c4d00dd32051adb12c9b9a" ns2:_="" ns3:_="">
    <xsd:import namespace="7cea482c-4183-4a9c-b806-00df5acbbe55"/>
    <xsd:import namespace="102d9225-a4d4-4450-bbd7-6d5acc5bae3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a482c-4183-4a9c-b806-00df5acbb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2d9225-a4d4-4450-bbd7-6d5acc5bae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3F6F95-D20F-4273-BFE2-1BA5FCE35069}">
  <ds:schemaRefs>
    <ds:schemaRef ds:uri="http://schemas.microsoft.com/sharepoint/v3/contenttype/forms"/>
  </ds:schemaRefs>
</ds:datastoreItem>
</file>

<file path=customXml/itemProps2.xml><?xml version="1.0" encoding="utf-8"?>
<ds:datastoreItem xmlns:ds="http://schemas.openxmlformats.org/officeDocument/2006/customXml" ds:itemID="{8084CF2B-C87E-4C6C-9A9D-7E914ACAE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a482c-4183-4a9c-b806-00df5acbbe55"/>
    <ds:schemaRef ds:uri="102d9225-a4d4-4450-bbd7-6d5acc5bae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FE0C1A-7185-40F3-B6BC-576CC1F6B3D0}">
  <ds:schemaRefs>
    <ds:schemaRef ds:uri="http://schemas.openxmlformats.org/officeDocument/2006/bibliography"/>
  </ds:schemaRefs>
</ds:datastoreItem>
</file>

<file path=customXml/itemProps4.xml><?xml version="1.0" encoding="utf-8"?>
<ds:datastoreItem xmlns:ds="http://schemas.openxmlformats.org/officeDocument/2006/customXml" ds:itemID="{4B73D4D5-B72E-4F5E-9A89-DAEA28D8DD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398</Words>
  <Characters>2284</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Air France</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Air France</dc:creator>
  <cp:lastModifiedBy>Klugman, Sophie (DP BL PE) - AF</cp:lastModifiedBy>
  <cp:revision>3</cp:revision>
  <cp:lastPrinted>2017-03-17T14:38:00Z</cp:lastPrinted>
  <dcterms:created xsi:type="dcterms:W3CDTF">2024-04-12T15:59:00Z</dcterms:created>
  <dcterms:modified xsi:type="dcterms:W3CDTF">2024-04-12T16:01:00Z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0x010100B1786CE3D62A614BB412BA9B023A1674</vt:lpwstr>
  </property>
</Properties>
</file>