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6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8"/>
      </w:tblGrid>
      <w:tr w:rsidR="00206256" w:rsidRPr="008E644D" w14:paraId="154056C0" w14:textId="77777777" w:rsidTr="00206256">
        <w:trPr>
          <w:trHeight w:val="728"/>
        </w:trPr>
        <w:tc>
          <w:tcPr>
            <w:tcW w:w="10368" w:type="dxa"/>
            <w:shd w:val="clear" w:color="auto" w:fill="auto"/>
          </w:tcPr>
          <w:p w14:paraId="3D0F7676" w14:textId="77777777" w:rsidR="00206256" w:rsidRPr="00D955BA" w:rsidRDefault="00206256" w:rsidP="00206256">
            <w:pPr>
              <w:ind w:firstLine="33"/>
              <w:rPr>
                <w:rFonts w:ascii="Arial" w:hAnsi="Arial" w:cs="Arial"/>
                <w:sz w:val="28"/>
                <w:szCs w:val="28"/>
              </w:rPr>
            </w:pPr>
            <w:r w:rsidRPr="003F3D76">
              <w:rPr>
                <w:rFonts w:ascii="Arial" w:hAnsi="Arial" w:cs="Arial"/>
                <w:b/>
              </w:rPr>
              <w:t>Titre de la mission</w:t>
            </w:r>
            <w:r w:rsidRPr="008E644D">
              <w:rPr>
                <w:rFonts w:ascii="Arial" w:hAnsi="Arial" w:cs="Arial"/>
                <w:sz w:val="28"/>
                <w:szCs w:val="28"/>
              </w:rPr>
              <w:t xml:space="preserve"> : </w:t>
            </w:r>
            <w:r>
              <w:rPr>
                <w:rFonts w:ascii="Arial" w:hAnsi="Arial" w:cs="Arial"/>
                <w:sz w:val="28"/>
                <w:szCs w:val="28"/>
              </w:rPr>
              <w:t xml:space="preserve">Apprenti(e) – </w:t>
            </w:r>
            <w:r w:rsidRPr="00C7596A">
              <w:rPr>
                <w:rFonts w:ascii="Arial" w:hAnsi="Arial" w:cs="Arial"/>
                <w:sz w:val="28"/>
                <w:szCs w:val="28"/>
              </w:rPr>
              <w:t xml:space="preserve">Concepteur Intégrateur </w:t>
            </w:r>
            <w:r>
              <w:rPr>
                <w:rFonts w:ascii="Arial" w:hAnsi="Arial" w:cs="Arial"/>
                <w:sz w:val="28"/>
                <w:szCs w:val="28"/>
              </w:rPr>
              <w:t xml:space="preserve">de modifications avions spécialité Avionique / Electrique </w:t>
            </w:r>
            <w:r w:rsidRPr="00C7596A">
              <w:rPr>
                <w:rFonts w:ascii="Arial" w:hAnsi="Arial" w:cs="Arial"/>
                <w:sz w:val="28"/>
                <w:szCs w:val="28"/>
              </w:rPr>
              <w:t>(Sous cadrage du maître d’apprentissage)</w:t>
            </w:r>
          </w:p>
        </w:tc>
      </w:tr>
    </w:tbl>
    <w:p w14:paraId="4DBAD59F" w14:textId="77777777" w:rsidR="00633EBA" w:rsidRDefault="00633EBA"/>
    <w:tbl>
      <w:tblPr>
        <w:tblW w:w="1036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6"/>
        <w:gridCol w:w="3031"/>
        <w:gridCol w:w="3881"/>
      </w:tblGrid>
      <w:tr w:rsidR="00206256" w:rsidRPr="00CD5ADC" w14:paraId="5301F702" w14:textId="77777777" w:rsidTr="00206256">
        <w:trPr>
          <w:trHeight w:val="276"/>
        </w:trPr>
        <w:tc>
          <w:tcPr>
            <w:tcW w:w="3456" w:type="dxa"/>
            <w:shd w:val="clear" w:color="auto" w:fill="auto"/>
          </w:tcPr>
          <w:p w14:paraId="5DF8326C" w14:textId="77777777" w:rsidR="00206256" w:rsidRPr="00CD5ADC" w:rsidRDefault="00206256" w:rsidP="00206256">
            <w:pPr>
              <w:ind w:left="176"/>
              <w:rPr>
                <w:rFonts w:ascii="Arial" w:hAnsi="Arial" w:cs="Arial"/>
                <w:sz w:val="20"/>
                <w:szCs w:val="20"/>
              </w:rPr>
            </w:pPr>
            <w:r w:rsidRPr="00CD5ADC">
              <w:rPr>
                <w:rFonts w:ascii="Arial" w:hAnsi="Arial" w:cs="Arial"/>
                <w:sz w:val="20"/>
                <w:szCs w:val="20"/>
              </w:rPr>
              <w:t xml:space="preserve">Direction 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69035575"/>
                <w:placeholder>
                  <w:docPart w:val="D2CDCB69C61A479ABA91228C45C99D8C"/>
                </w:placeholder>
                <w:dropDownList>
                  <w:listItem w:displayText="              " w:value="              "/>
                  <w:listItem w:displayText="Cargo" w:value="Cargo"/>
                  <w:listItem w:displayText="Commercial " w:value="Commercial "/>
                  <w:listItem w:displayText="DGI" w:value="DGI"/>
                  <w:listItem w:displayText="DGSI" w:value="DGSI"/>
                  <w:listItem w:displayText="DGOA" w:value="DGOA"/>
                  <w:listItem w:displayText="3 APAX" w:value="3 APAX"/>
                  <w:listItem w:displayText="Siège et Support" w:value="Siège et Support"/>
                  <w:listItem w:displayText="DIGITAL" w:value="DIGITAL"/>
                </w:dropDownList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>DGI</w:t>
                </w:r>
              </w:sdtContent>
            </w:sdt>
          </w:p>
        </w:tc>
        <w:tc>
          <w:tcPr>
            <w:tcW w:w="3031" w:type="dxa"/>
            <w:shd w:val="clear" w:color="auto" w:fill="auto"/>
          </w:tcPr>
          <w:p w14:paraId="15B34F06" w14:textId="0608AE36" w:rsidR="00206256" w:rsidRPr="00492693" w:rsidRDefault="00206256" w:rsidP="00206256">
            <w:pPr>
              <w:ind w:left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Sigle</w:t>
            </w:r>
            <w:r w:rsidRPr="00492693">
              <w:rPr>
                <w:rFonts w:ascii="Arial" w:hAnsi="Arial" w:cs="Arial"/>
                <w:sz w:val="20"/>
                <w:szCs w:val="20"/>
              </w:rPr>
              <w:t xml:space="preserve"> Service 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881" w:type="dxa"/>
            <w:shd w:val="clear" w:color="auto" w:fill="auto"/>
          </w:tcPr>
          <w:p w14:paraId="1AEB6157" w14:textId="77777777" w:rsidR="00206256" w:rsidRPr="00CD5ADC" w:rsidRDefault="00206256" w:rsidP="00206256">
            <w:pPr>
              <w:ind w:left="176"/>
              <w:rPr>
                <w:rFonts w:ascii="Arial" w:hAnsi="Arial" w:cs="Arial"/>
                <w:sz w:val="20"/>
                <w:szCs w:val="20"/>
              </w:rPr>
            </w:pPr>
            <w:r w:rsidRPr="00CD5ADC">
              <w:rPr>
                <w:rFonts w:ascii="Arial" w:hAnsi="Arial" w:cs="Arial"/>
                <w:sz w:val="20"/>
                <w:szCs w:val="20"/>
              </w:rPr>
              <w:t>Domaine</w:t>
            </w:r>
            <w:r>
              <w:rPr>
                <w:rFonts w:ascii="Arial" w:hAnsi="Arial" w:cs="Arial"/>
                <w:sz w:val="20"/>
                <w:szCs w:val="20"/>
              </w:rPr>
              <w:t xml:space="preserve"> de la mission</w:t>
            </w:r>
            <w:r w:rsidRPr="00CD5ADC">
              <w:rPr>
                <w:rFonts w:ascii="Arial" w:hAnsi="Arial" w:cs="Arial"/>
                <w:sz w:val="20"/>
                <w:szCs w:val="20"/>
              </w:rPr>
              <w:t> :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2897143"/>
                <w:placeholder>
                  <w:docPart w:val="D2CDCB69C61A479ABA91228C45C99D8C"/>
                </w:placeholder>
                <w:dropDownList>
                  <w:listItem w:displayText="          " w:value="          "/>
                  <w:listItem w:value="Choisissez un élément."/>
                  <w:listItem w:displayText="Achats" w:value="Achats"/>
                  <w:listItem w:displayText="Administration, Paie" w:value="Administration, Paie"/>
                  <w:listItem w:displayText="Audit" w:value="Audit"/>
                  <w:listItem w:displayText="Bureau technique / Engineering" w:value="Bureau technique / Engineering"/>
                  <w:listItem w:displayText="Commissariat / Catering" w:value="Commissariat / Catering"/>
                  <w:listItem w:displayText="Communication externe" w:value="Communication externe"/>
                  <w:listItem w:displayText="Communication interne" w:value="Communication interne"/>
                  <w:listItem w:displayText="Comptabilité &amp; Contrôle de gestion" w:value="Comptabilité &amp; Contrôle de gestion"/>
                  <w:listItem w:displayText="Développement" w:value="Développement"/>
                  <w:listItem w:displayText="Développement durable &amp; Environnement" w:value="Développement durable &amp; Environnement"/>
                  <w:listItem w:displayText="e-Analyse" w:value="e-Analyse"/>
                  <w:listItem w:displayText="e-Développement" w:value="e-Développement"/>
                  <w:listItem w:displayText="e-marketing" w:value="e-marketing"/>
                  <w:listItem w:displayText="Etudes et Performance" w:value="Etudes et Performance"/>
                  <w:listItem w:displayText="Finance" w:value="Finance"/>
                  <w:listItem w:displayText="Gestion de ressources, Planification et Dimensionnement" w:value="Gestion de ressources, Planification et Dimensionnement"/>
                  <w:listItem w:displayText="Immobilier et Moyens généraux" w:value="Immobilier et Moyens généraux"/>
                  <w:listItem w:displayText="Infrastructures &amp; Production informatique" w:value="Infrastructures &amp; Production informatique"/>
                  <w:listItem w:displayText="Juridique" w:value="Juridique"/>
                  <w:listItem w:displayText="Logistique" w:value="Logistique"/>
                  <w:listItem w:displayText="Maintenance Moyens industriels Sol" w:value="Maintenance Moyens industriels Sol"/>
                  <w:listItem w:displayText="Maintenance aéronautique" w:value="Maintenance aéronautique"/>
                  <w:listItem w:displayText="Marketing" w:value="Marketing"/>
                  <w:listItem w:displayText="Maîtrise d'ouvrage" w:value="Maîtrise d'ouvrage"/>
                  <w:listItem w:displayText="Materiels, Télécom &amp; Réseaux" w:value="Materiels, Télécom &amp; Réseaux"/>
                  <w:listItem w:displayText="Médical et Social" w:value="Médical et Social"/>
                  <w:listItem w:displayText="Négociation et ventes" w:value="Négociation et ventes"/>
                  <w:listItem w:displayText="Opérations aériennes &amp;  Préparation des Vols" w:value="Opérations aériennes &amp;  Préparation des Vols"/>
                  <w:listItem w:displayText="Personnel Navigant Commercial" w:value="Personnel Navigant Commercial"/>
                  <w:listItem w:displayText="Piste &amp; Exploitation Bagages" w:value="Piste &amp; Exploitation Bagages"/>
                  <w:listItem w:displayText="Pilote de ligne" w:value="Pilote de ligne"/>
                  <w:listItem w:displayText="Prévention &amp; Sécurité au travail" w:value="Prévention &amp; Sécurité au travail"/>
                  <w:listItem w:displayText="Programme des Vols" w:value="Programme des Vols"/>
                  <w:listItem w:displayText="Qualité" w:value="Qualité"/>
                  <w:listItem w:displayText="Recrutement - Mobilité - Formation" w:value="Recrutement - Mobilité - Formation"/>
                  <w:listItem w:displayText="Relations clientèle" w:value="Relations clientèle"/>
                  <w:listItem w:displayText="Revenue / Yield management" w:value="Revenue / Yield management"/>
                  <w:listItem w:displayText="RH, Relations sociales" w:value="RH, Relations sociales"/>
                  <w:listItem w:displayText="Secrétariat" w:value="Secrétariat"/>
                  <w:listItem w:displayText="Sûreté" w:value="Sûreté"/>
                  <w:listItem w:displayText="Trafic &amp; Coordination avion" w:value="Trafic &amp; Coordination avion"/>
                  <w:listItem w:displayText="Traitement documentaire" w:value="Traitement documentaire"/>
                </w:dropDownList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>Bureau technique / Engineering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de Conception</w:t>
            </w:r>
          </w:p>
        </w:tc>
      </w:tr>
      <w:tr w:rsidR="00206256" w:rsidRPr="00CD5ADC" w14:paraId="65ED6EB6" w14:textId="77777777" w:rsidTr="00206256">
        <w:trPr>
          <w:trHeight w:val="276"/>
        </w:trPr>
        <w:tc>
          <w:tcPr>
            <w:tcW w:w="3456" w:type="dxa"/>
            <w:shd w:val="clear" w:color="auto" w:fill="auto"/>
          </w:tcPr>
          <w:p w14:paraId="0D6DEE9B" w14:textId="77777777" w:rsidR="00206256" w:rsidRPr="00CD5ADC" w:rsidRDefault="00206256" w:rsidP="00206256">
            <w:pPr>
              <w:ind w:left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1" w:type="dxa"/>
            <w:shd w:val="clear" w:color="auto" w:fill="auto"/>
          </w:tcPr>
          <w:p w14:paraId="4D6772D8" w14:textId="77777777" w:rsidR="00206256" w:rsidRPr="00CD5ADC" w:rsidRDefault="00206256" w:rsidP="00206256">
            <w:pPr>
              <w:ind w:left="176"/>
              <w:rPr>
                <w:sz w:val="20"/>
                <w:szCs w:val="20"/>
              </w:rPr>
            </w:pPr>
            <w:r w:rsidRPr="00CD5ADC">
              <w:rPr>
                <w:rFonts w:ascii="Arial" w:hAnsi="Arial" w:cs="Arial"/>
                <w:sz w:val="20"/>
                <w:szCs w:val="20"/>
              </w:rPr>
              <w:t>Lieu de la mission</w:t>
            </w:r>
            <w:r>
              <w:rPr>
                <w:rFonts w:ascii="Arial" w:hAnsi="Arial" w:cs="Arial"/>
                <w:sz w:val="20"/>
                <w:szCs w:val="20"/>
              </w:rPr>
              <w:t xml:space="preserve"> : Roissy </w:t>
            </w:r>
          </w:p>
        </w:tc>
        <w:tc>
          <w:tcPr>
            <w:tcW w:w="3881" w:type="dxa"/>
            <w:shd w:val="clear" w:color="auto" w:fill="auto"/>
          </w:tcPr>
          <w:p w14:paraId="14ADADB3" w14:textId="77777777" w:rsidR="00206256" w:rsidRPr="00CD5ADC" w:rsidRDefault="00206256" w:rsidP="00206256">
            <w:pPr>
              <w:ind w:left="176"/>
              <w:rPr>
                <w:sz w:val="20"/>
                <w:szCs w:val="20"/>
              </w:rPr>
            </w:pPr>
            <w:r w:rsidRPr="00CD5ADC">
              <w:rPr>
                <w:rFonts w:ascii="Arial" w:hAnsi="Arial" w:cs="Arial"/>
                <w:sz w:val="20"/>
                <w:szCs w:val="20"/>
              </w:rPr>
              <w:t xml:space="preserve">Durée </w:t>
            </w:r>
            <w:r>
              <w:rPr>
                <w:rFonts w:ascii="Arial" w:hAnsi="Arial" w:cs="Arial"/>
                <w:sz w:val="20"/>
                <w:szCs w:val="20"/>
              </w:rPr>
              <w:t>de l’alternance</w:t>
            </w:r>
            <w:r w:rsidRPr="00CD5ADC">
              <w:rPr>
                <w:rFonts w:ascii="Arial" w:hAnsi="Arial" w:cs="Arial"/>
                <w:sz w:val="20"/>
                <w:szCs w:val="20"/>
              </w:rPr>
              <w:t> :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12140562"/>
                <w:placeholder>
                  <w:docPart w:val="C6BD56911ECC4FA282AFC2E04B091C29"/>
                </w:placeholder>
                <w:dropDownList>
                  <w:listItem w:displayText="               " w:value="               "/>
                  <w:listItem w:displayText="12 mois" w:value="12 mois"/>
                  <w:listItem w:displayText="24 mois" w:value="24 mois"/>
                </w:dropDownList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>12 mois</w:t>
                </w:r>
              </w:sdtContent>
            </w:sdt>
          </w:p>
        </w:tc>
      </w:tr>
      <w:tr w:rsidR="00206256" w:rsidRPr="00CD5ADC" w14:paraId="65CFF160" w14:textId="77777777" w:rsidTr="00206256">
        <w:tc>
          <w:tcPr>
            <w:tcW w:w="3456" w:type="dxa"/>
            <w:shd w:val="clear" w:color="auto" w:fill="auto"/>
          </w:tcPr>
          <w:p w14:paraId="60BD2F48" w14:textId="77777777" w:rsidR="00206256" w:rsidRDefault="00206256" w:rsidP="00206256">
            <w:pPr>
              <w:ind w:left="176"/>
              <w:rPr>
                <w:rFonts w:ascii="Arial" w:hAnsi="Arial" w:cs="Arial"/>
                <w:sz w:val="20"/>
                <w:szCs w:val="20"/>
              </w:rPr>
            </w:pPr>
            <w:r w:rsidRPr="00CD5ADC">
              <w:rPr>
                <w:rFonts w:ascii="Arial" w:hAnsi="Arial" w:cs="Arial"/>
                <w:sz w:val="20"/>
                <w:szCs w:val="20"/>
              </w:rPr>
              <w:t xml:space="preserve">Nombre </w:t>
            </w:r>
            <w:r>
              <w:rPr>
                <w:rFonts w:ascii="Arial" w:hAnsi="Arial" w:cs="Arial"/>
                <w:sz w:val="20"/>
                <w:szCs w:val="20"/>
              </w:rPr>
              <w:t>d’alternants</w:t>
            </w:r>
            <w:r w:rsidRPr="00CD5ADC">
              <w:rPr>
                <w:rFonts w:ascii="Arial" w:hAnsi="Arial" w:cs="Arial"/>
                <w:sz w:val="20"/>
                <w:szCs w:val="20"/>
              </w:rPr>
              <w:t xml:space="preserve"> concernés</w:t>
            </w:r>
            <w:r>
              <w:rPr>
                <w:rFonts w:ascii="Arial" w:hAnsi="Arial" w:cs="Arial"/>
                <w:sz w:val="20"/>
                <w:szCs w:val="20"/>
              </w:rPr>
              <w:t xml:space="preserve"> : 2 </w:t>
            </w:r>
          </w:p>
          <w:p w14:paraId="54CBBDF6" w14:textId="77777777" w:rsidR="00206256" w:rsidRPr="00CD5ADC" w:rsidRDefault="00206256" w:rsidP="00206256">
            <w:pPr>
              <w:ind w:left="176"/>
              <w:rPr>
                <w:sz w:val="20"/>
                <w:szCs w:val="20"/>
              </w:rPr>
            </w:pPr>
          </w:p>
        </w:tc>
        <w:tc>
          <w:tcPr>
            <w:tcW w:w="3031" w:type="dxa"/>
            <w:shd w:val="clear" w:color="auto" w:fill="auto"/>
          </w:tcPr>
          <w:p w14:paraId="27437A48" w14:textId="77777777" w:rsidR="00206256" w:rsidRDefault="00206256" w:rsidP="00206256">
            <w:pPr>
              <w:ind w:left="176"/>
              <w:rPr>
                <w:rFonts w:ascii="Arial" w:hAnsi="Arial" w:cs="Arial"/>
                <w:sz w:val="20"/>
                <w:szCs w:val="20"/>
              </w:rPr>
            </w:pPr>
            <w:r w:rsidRPr="00CD5ADC">
              <w:rPr>
                <w:rFonts w:ascii="Arial" w:hAnsi="Arial" w:cs="Arial"/>
                <w:sz w:val="20"/>
                <w:szCs w:val="20"/>
              </w:rPr>
              <w:t>Date de début souhaité</w:t>
            </w:r>
            <w:r>
              <w:rPr>
                <w:rFonts w:ascii="Arial" w:hAnsi="Arial" w:cs="Arial"/>
                <w:sz w:val="20"/>
                <w:szCs w:val="20"/>
              </w:rPr>
              <w:t xml:space="preserve">e : </w:t>
            </w:r>
          </w:p>
          <w:p w14:paraId="62B6F5EB" w14:textId="77777777" w:rsidR="00206256" w:rsidRPr="00CD5ADC" w:rsidRDefault="00206256" w:rsidP="00206256">
            <w:pPr>
              <w:ind w:left="176"/>
              <w:rPr>
                <w:sz w:val="20"/>
                <w:szCs w:val="20"/>
              </w:rPr>
            </w:pPr>
            <w:r w:rsidRPr="006079ED">
              <w:rPr>
                <w:rFonts w:ascii="Arial" w:hAnsi="Arial" w:cs="Arial"/>
                <w:sz w:val="20"/>
                <w:szCs w:val="20"/>
              </w:rPr>
              <w:t>Septembre 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881" w:type="dxa"/>
            <w:shd w:val="clear" w:color="auto" w:fill="auto"/>
          </w:tcPr>
          <w:p w14:paraId="20052971" w14:textId="77777777" w:rsidR="00206256" w:rsidRDefault="00206256" w:rsidP="00206256">
            <w:pPr>
              <w:ind w:left="176"/>
              <w:rPr>
                <w:rFonts w:ascii="Arial" w:hAnsi="Arial" w:cs="Arial"/>
                <w:sz w:val="20"/>
                <w:szCs w:val="20"/>
              </w:rPr>
            </w:pPr>
            <w:r w:rsidRPr="00CD5ADC">
              <w:rPr>
                <w:rFonts w:ascii="Arial" w:hAnsi="Arial" w:cs="Arial"/>
                <w:sz w:val="20"/>
                <w:szCs w:val="20"/>
              </w:rPr>
              <w:t>Niveau de formation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souhaité :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49787293"/>
                <w:placeholder>
                  <w:docPart w:val="0A6E1736BAC74FB8881FE7F65B27D50A"/>
                </w:placeholder>
                <w:dropDownList>
                  <w:listItem w:displayText="         " w:value="         "/>
                  <w:listItem w:displayText="BTS/DUT" w:value="BTS/DUT"/>
                  <w:listItem w:displayText="Licence / bac+3" w:value="Licence / bac+3"/>
                  <w:listItem w:displayText="Master 1" w:value="Master 1"/>
                  <w:listItem w:displayText="Master 2" w:value="Master 2"/>
                </w:dropDownList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       </w:t>
                </w:r>
              </w:sdtContent>
            </w:sdt>
          </w:p>
          <w:p w14:paraId="01138B34" w14:textId="77777777" w:rsidR="00206256" w:rsidRPr="00CD5ADC" w:rsidRDefault="00206256" w:rsidP="00206256">
            <w:pPr>
              <w:ind w:left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BAC +3 (Licence PRO EAS)</w:t>
            </w:r>
          </w:p>
        </w:tc>
      </w:tr>
      <w:tr w:rsidR="00206256" w:rsidRPr="008E644D" w14:paraId="4750BEA3" w14:textId="77777777" w:rsidTr="00206256">
        <w:tc>
          <w:tcPr>
            <w:tcW w:w="10368" w:type="dxa"/>
            <w:gridSpan w:val="3"/>
            <w:shd w:val="clear" w:color="auto" w:fill="auto"/>
          </w:tcPr>
          <w:p w14:paraId="756BE583" w14:textId="77777777" w:rsidR="00206256" w:rsidRPr="008E644D" w:rsidRDefault="00206256" w:rsidP="00206256">
            <w:pPr>
              <w:ind w:left="176"/>
              <w:jc w:val="center"/>
            </w:pPr>
            <w:r>
              <w:rPr>
                <w:rFonts w:ascii="Arial" w:hAnsi="Arial" w:cs="Arial"/>
              </w:rPr>
              <w:t xml:space="preserve">La </w:t>
            </w:r>
            <w:r w:rsidRPr="008E644D">
              <w:rPr>
                <w:rFonts w:ascii="Arial" w:hAnsi="Arial" w:cs="Arial"/>
              </w:rPr>
              <w:t>mission :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206256" w:rsidRPr="0072713D" w14:paraId="5EDE49E7" w14:textId="77777777" w:rsidTr="00206256">
        <w:trPr>
          <w:trHeight w:val="5317"/>
        </w:trPr>
        <w:tc>
          <w:tcPr>
            <w:tcW w:w="3456" w:type="dxa"/>
            <w:shd w:val="clear" w:color="auto" w:fill="auto"/>
          </w:tcPr>
          <w:p w14:paraId="7FAE4A5A" w14:textId="77777777" w:rsidR="00206256" w:rsidRPr="008E644D" w:rsidRDefault="00206256" w:rsidP="00206256">
            <w:pPr>
              <w:ind w:left="176"/>
              <w:rPr>
                <w:rFonts w:ascii="Arial" w:hAnsi="Arial" w:cs="Arial"/>
                <w:sz w:val="20"/>
                <w:szCs w:val="20"/>
              </w:rPr>
            </w:pPr>
          </w:p>
          <w:p w14:paraId="5C67686A" w14:textId="77777777" w:rsidR="00206256" w:rsidRPr="00CD5ADC" w:rsidRDefault="00206256" w:rsidP="00206256">
            <w:pPr>
              <w:ind w:left="176"/>
              <w:rPr>
                <w:rFonts w:ascii="Arial" w:hAnsi="Arial" w:cs="Arial"/>
              </w:rPr>
            </w:pPr>
            <w:r w:rsidRPr="00CD5ADC">
              <w:rPr>
                <w:rFonts w:ascii="Arial" w:hAnsi="Arial" w:cs="Arial"/>
              </w:rPr>
              <w:t>Présentation du contexte et de l’environnement</w:t>
            </w:r>
          </w:p>
          <w:p w14:paraId="061D7EF5" w14:textId="77777777" w:rsidR="00206256" w:rsidRPr="008E644D" w:rsidRDefault="00206256" w:rsidP="00206256">
            <w:pPr>
              <w:ind w:left="176"/>
            </w:pPr>
          </w:p>
          <w:p w14:paraId="349C2551" w14:textId="77777777" w:rsidR="00206256" w:rsidRPr="008E644D" w:rsidRDefault="00206256" w:rsidP="00206256">
            <w:pPr>
              <w:ind w:left="176"/>
            </w:pPr>
          </w:p>
          <w:p w14:paraId="6550639F" w14:textId="77777777" w:rsidR="00206256" w:rsidRPr="008E644D" w:rsidRDefault="00206256" w:rsidP="00206256">
            <w:pPr>
              <w:ind w:left="176"/>
            </w:pPr>
          </w:p>
        </w:tc>
        <w:tc>
          <w:tcPr>
            <w:tcW w:w="6912" w:type="dxa"/>
            <w:gridSpan w:val="2"/>
            <w:shd w:val="clear" w:color="auto" w:fill="auto"/>
          </w:tcPr>
          <w:p w14:paraId="580ACABD" w14:textId="77777777" w:rsidR="00206256" w:rsidRPr="0072713D" w:rsidRDefault="00206256" w:rsidP="00206256">
            <w:pPr>
              <w:ind w:left="176"/>
              <w:rPr>
                <w:sz w:val="22"/>
                <w:szCs w:val="22"/>
              </w:rPr>
            </w:pPr>
          </w:p>
          <w:p w14:paraId="311097CB" w14:textId="77777777" w:rsidR="00206256" w:rsidRPr="00D955BA" w:rsidRDefault="00206256" w:rsidP="00206256">
            <w:pPr>
              <w:ind w:left="176"/>
              <w:jc w:val="both"/>
              <w:rPr>
                <w:sz w:val="22"/>
                <w:szCs w:val="22"/>
              </w:rPr>
            </w:pPr>
            <w:r w:rsidRPr="00D955BA">
              <w:rPr>
                <w:sz w:val="22"/>
                <w:szCs w:val="22"/>
              </w:rPr>
              <w:t xml:space="preserve">Air France Industries est </w:t>
            </w:r>
            <w:r>
              <w:rPr>
                <w:sz w:val="22"/>
                <w:szCs w:val="22"/>
              </w:rPr>
              <w:t>prestata</w:t>
            </w:r>
            <w:r w:rsidRPr="00D955BA">
              <w:rPr>
                <w:sz w:val="22"/>
                <w:szCs w:val="22"/>
              </w:rPr>
              <w:t>ire mondial multi-activités de maintenance aéronautique</w:t>
            </w:r>
            <w:r>
              <w:rPr>
                <w:sz w:val="22"/>
                <w:szCs w:val="22"/>
              </w:rPr>
              <w:t>.</w:t>
            </w:r>
            <w:r w:rsidRPr="00D955BA">
              <w:rPr>
                <w:sz w:val="22"/>
                <w:szCs w:val="22"/>
              </w:rPr>
              <w:t xml:space="preserve"> Air France Industries assure l’entretien et la modification des avions, des moteurs et des équipements de la flotte Air France ainsi que pour d’autres compagnies aériennes du monde entier.</w:t>
            </w:r>
          </w:p>
          <w:p w14:paraId="649C0622" w14:textId="77777777" w:rsidR="00206256" w:rsidRPr="00D955BA" w:rsidRDefault="00206256" w:rsidP="00206256">
            <w:pPr>
              <w:ind w:left="176"/>
              <w:jc w:val="both"/>
              <w:rPr>
                <w:sz w:val="22"/>
                <w:szCs w:val="22"/>
              </w:rPr>
            </w:pPr>
          </w:p>
          <w:p w14:paraId="50A439D1" w14:textId="77777777" w:rsidR="00206256" w:rsidRPr="00D955BA" w:rsidRDefault="00206256" w:rsidP="00206256">
            <w:pPr>
              <w:ind w:left="176"/>
              <w:jc w:val="both"/>
              <w:rPr>
                <w:sz w:val="22"/>
                <w:szCs w:val="22"/>
              </w:rPr>
            </w:pPr>
            <w:r w:rsidRPr="00D955BA">
              <w:rPr>
                <w:sz w:val="22"/>
                <w:szCs w:val="22"/>
              </w:rPr>
              <w:t>Dans le cadre de son activité, l</w:t>
            </w:r>
            <w:r>
              <w:rPr>
                <w:sz w:val="22"/>
                <w:szCs w:val="22"/>
              </w:rPr>
              <w:t>’entité</w:t>
            </w:r>
            <w:r w:rsidRPr="00D955BA">
              <w:rPr>
                <w:sz w:val="22"/>
                <w:szCs w:val="22"/>
              </w:rPr>
              <w:t xml:space="preserve"> « Produit Modifications Avions » réalise les études de modifications des avions civils sur les types de machines Airbus</w:t>
            </w:r>
            <w:r>
              <w:rPr>
                <w:sz w:val="22"/>
                <w:szCs w:val="22"/>
              </w:rPr>
              <w:t xml:space="preserve"> et</w:t>
            </w:r>
            <w:r w:rsidRPr="00D955BA">
              <w:rPr>
                <w:sz w:val="22"/>
                <w:szCs w:val="22"/>
              </w:rPr>
              <w:t xml:space="preserve"> Boeing. L’étude de modification avion consiste à analyser les besoins du client, à rédiger les spécifications techniques, à développer la modification, à suivre le chantier d’intégration et à obtenir la certification auprès des autorités de réglementation aérienne.</w:t>
            </w:r>
          </w:p>
          <w:p w14:paraId="474ADD3E" w14:textId="77777777" w:rsidR="00206256" w:rsidRPr="00D955BA" w:rsidRDefault="00206256" w:rsidP="00206256">
            <w:pPr>
              <w:ind w:left="176"/>
              <w:jc w:val="both"/>
              <w:rPr>
                <w:sz w:val="22"/>
                <w:szCs w:val="22"/>
              </w:rPr>
            </w:pPr>
          </w:p>
          <w:p w14:paraId="1E1676F5" w14:textId="77777777" w:rsidR="00206256" w:rsidRPr="0072713D" w:rsidRDefault="00206256" w:rsidP="00206256">
            <w:pPr>
              <w:ind w:left="176"/>
              <w:jc w:val="both"/>
              <w:rPr>
                <w:sz w:val="22"/>
                <w:szCs w:val="22"/>
              </w:rPr>
            </w:pPr>
            <w:r w:rsidRPr="00D955BA">
              <w:rPr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’entité</w:t>
            </w:r>
            <w:r w:rsidRPr="00D955B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 </w:t>
            </w:r>
            <w:r w:rsidRPr="00D955BA">
              <w:rPr>
                <w:sz w:val="22"/>
                <w:szCs w:val="22"/>
              </w:rPr>
              <w:t>Produit Modification</w:t>
            </w:r>
            <w:r>
              <w:rPr>
                <w:sz w:val="22"/>
                <w:szCs w:val="22"/>
              </w:rPr>
              <w:t>s</w:t>
            </w:r>
            <w:r w:rsidRPr="00D955BA">
              <w:rPr>
                <w:sz w:val="22"/>
                <w:szCs w:val="22"/>
              </w:rPr>
              <w:t xml:space="preserve"> Avion</w:t>
            </w:r>
            <w:r>
              <w:rPr>
                <w:sz w:val="22"/>
                <w:szCs w:val="22"/>
              </w:rPr>
              <w:t>s »</w:t>
            </w:r>
            <w:r w:rsidRPr="00D955BA">
              <w:rPr>
                <w:sz w:val="22"/>
                <w:szCs w:val="22"/>
              </w:rPr>
              <w:t xml:space="preserve"> développe les études de modifications au sein de s</w:t>
            </w:r>
            <w:r>
              <w:rPr>
                <w:sz w:val="22"/>
                <w:szCs w:val="22"/>
              </w:rPr>
              <w:t xml:space="preserve">on Engineering de Conception </w:t>
            </w:r>
            <w:r w:rsidRPr="00D955BA">
              <w:rPr>
                <w:sz w:val="22"/>
                <w:szCs w:val="22"/>
              </w:rPr>
              <w:t>pour la flotte Air France et les clients tiers.</w:t>
            </w:r>
          </w:p>
        </w:tc>
      </w:tr>
      <w:tr w:rsidR="00206256" w:rsidRPr="0072713D" w14:paraId="6EF2AFBC" w14:textId="77777777" w:rsidTr="00206256">
        <w:tc>
          <w:tcPr>
            <w:tcW w:w="3456" w:type="dxa"/>
            <w:shd w:val="clear" w:color="auto" w:fill="auto"/>
          </w:tcPr>
          <w:p w14:paraId="10C605E7" w14:textId="77777777" w:rsidR="00206256" w:rsidRPr="00060C2C" w:rsidRDefault="00206256" w:rsidP="00206256">
            <w:pPr>
              <w:ind w:left="176"/>
              <w:rPr>
                <w:sz w:val="22"/>
                <w:szCs w:val="22"/>
              </w:rPr>
            </w:pPr>
          </w:p>
          <w:p w14:paraId="17DD2060" w14:textId="77777777" w:rsidR="00206256" w:rsidRPr="00CD5ADC" w:rsidRDefault="00206256" w:rsidP="00206256">
            <w:pPr>
              <w:ind w:left="176"/>
              <w:rPr>
                <w:rFonts w:ascii="Arial" w:hAnsi="Arial" w:cs="Arial"/>
              </w:rPr>
            </w:pPr>
            <w:r w:rsidRPr="00CD5ADC">
              <w:rPr>
                <w:rFonts w:ascii="Arial" w:hAnsi="Arial" w:cs="Arial"/>
              </w:rPr>
              <w:t>Description de la mission</w:t>
            </w:r>
          </w:p>
          <w:p w14:paraId="192FB1DC" w14:textId="77777777" w:rsidR="00206256" w:rsidRPr="001C3BC4" w:rsidRDefault="00206256" w:rsidP="00206256">
            <w:pPr>
              <w:ind w:left="176"/>
            </w:pPr>
          </w:p>
          <w:p w14:paraId="55C6F420" w14:textId="77777777" w:rsidR="00206256" w:rsidRPr="001C3BC4" w:rsidRDefault="00206256" w:rsidP="00206256">
            <w:pPr>
              <w:ind w:left="176"/>
            </w:pPr>
          </w:p>
          <w:p w14:paraId="4C905A19" w14:textId="77777777" w:rsidR="00206256" w:rsidRDefault="00206256" w:rsidP="00206256">
            <w:pPr>
              <w:ind w:left="176"/>
            </w:pPr>
          </w:p>
          <w:p w14:paraId="58DD4F31" w14:textId="77777777" w:rsidR="00206256" w:rsidRDefault="00206256" w:rsidP="00206256">
            <w:pPr>
              <w:ind w:left="176"/>
            </w:pPr>
          </w:p>
          <w:p w14:paraId="3D33EA09" w14:textId="77777777" w:rsidR="00206256" w:rsidRDefault="00206256" w:rsidP="00206256">
            <w:pPr>
              <w:ind w:left="176"/>
            </w:pPr>
          </w:p>
          <w:p w14:paraId="0BA62FF1" w14:textId="77777777" w:rsidR="00206256" w:rsidRDefault="00206256" w:rsidP="00206256">
            <w:pPr>
              <w:ind w:left="176"/>
            </w:pPr>
          </w:p>
        </w:tc>
        <w:tc>
          <w:tcPr>
            <w:tcW w:w="6912" w:type="dxa"/>
            <w:gridSpan w:val="2"/>
            <w:shd w:val="clear" w:color="auto" w:fill="auto"/>
          </w:tcPr>
          <w:p w14:paraId="0189EDC5" w14:textId="77777777" w:rsidR="00206256" w:rsidRDefault="00206256" w:rsidP="00206256">
            <w:pPr>
              <w:ind w:left="176"/>
              <w:rPr>
                <w:sz w:val="22"/>
                <w:szCs w:val="22"/>
              </w:rPr>
            </w:pPr>
          </w:p>
          <w:p w14:paraId="23736168" w14:textId="77777777" w:rsidR="00206256" w:rsidRPr="00D955BA" w:rsidRDefault="00206256" w:rsidP="00206256">
            <w:pPr>
              <w:ind w:left="176"/>
              <w:jc w:val="both"/>
              <w:rPr>
                <w:sz w:val="22"/>
                <w:szCs w:val="22"/>
              </w:rPr>
            </w:pPr>
            <w:r w:rsidRPr="00D955BA">
              <w:rPr>
                <w:sz w:val="22"/>
                <w:szCs w:val="22"/>
              </w:rPr>
              <w:t>Au sein de l’équipe Avionique de l’engineering de conception, l’apprenti</w:t>
            </w:r>
            <w:r>
              <w:rPr>
                <w:sz w:val="22"/>
                <w:szCs w:val="22"/>
              </w:rPr>
              <w:t>(e)</w:t>
            </w:r>
            <w:r w:rsidRPr="00D955BA">
              <w:rPr>
                <w:sz w:val="22"/>
                <w:szCs w:val="22"/>
              </w:rPr>
              <w:t xml:space="preserve"> assurera pendant ses périodes en entreprise et sous encadrement du maître d’apprentissage, les fonctions de «</w:t>
            </w:r>
            <w:r>
              <w:rPr>
                <w:sz w:val="22"/>
                <w:szCs w:val="22"/>
              </w:rPr>
              <w:t xml:space="preserve"> C</w:t>
            </w:r>
            <w:r w:rsidRPr="00D955BA">
              <w:rPr>
                <w:sz w:val="22"/>
                <w:szCs w:val="22"/>
              </w:rPr>
              <w:t>oncepteur/intégrateur ».</w:t>
            </w:r>
          </w:p>
          <w:p w14:paraId="1C6C8729" w14:textId="77777777" w:rsidR="00206256" w:rsidRDefault="00206256" w:rsidP="00206256">
            <w:pPr>
              <w:ind w:left="176"/>
              <w:jc w:val="both"/>
              <w:rPr>
                <w:sz w:val="22"/>
                <w:szCs w:val="22"/>
              </w:rPr>
            </w:pPr>
            <w:r w:rsidRPr="00D955BA">
              <w:rPr>
                <w:sz w:val="22"/>
                <w:szCs w:val="22"/>
              </w:rPr>
              <w:t>Il</w:t>
            </w:r>
            <w:r>
              <w:rPr>
                <w:sz w:val="22"/>
                <w:szCs w:val="22"/>
              </w:rPr>
              <w:t>(elle)</w:t>
            </w:r>
            <w:r w:rsidRPr="00D955BA">
              <w:rPr>
                <w:sz w:val="22"/>
                <w:szCs w:val="22"/>
              </w:rPr>
              <w:t xml:space="preserve"> participera, au titre de sa spécialité « Avionique », à la réalisation des projets de modification avion à partir des cahiers des charges élaborés par les clients</w:t>
            </w:r>
            <w:r>
              <w:rPr>
                <w:sz w:val="22"/>
                <w:szCs w:val="22"/>
              </w:rPr>
              <w:t> :</w:t>
            </w:r>
          </w:p>
          <w:p w14:paraId="0A89ED9A" w14:textId="77777777" w:rsidR="00206256" w:rsidRPr="00D955BA" w:rsidRDefault="00206256" w:rsidP="00206256">
            <w:pPr>
              <w:ind w:left="176"/>
              <w:jc w:val="both"/>
              <w:rPr>
                <w:sz w:val="22"/>
                <w:szCs w:val="22"/>
              </w:rPr>
            </w:pPr>
          </w:p>
          <w:p w14:paraId="686CE387" w14:textId="77777777" w:rsidR="00206256" w:rsidRDefault="00206256" w:rsidP="00206256">
            <w:pPr>
              <w:ind w:left="176" w:hanging="400"/>
              <w:jc w:val="both"/>
              <w:rPr>
                <w:sz w:val="22"/>
                <w:szCs w:val="22"/>
              </w:rPr>
            </w:pPr>
            <w:r w:rsidRPr="00D955BA">
              <w:rPr>
                <w:sz w:val="22"/>
                <w:szCs w:val="22"/>
              </w:rPr>
              <w:t>•</w:t>
            </w:r>
            <w:r w:rsidRPr="00D955BA">
              <w:rPr>
                <w:sz w:val="22"/>
                <w:szCs w:val="22"/>
              </w:rPr>
              <w:tab/>
              <w:t>Mise en situation lors de développement d’études avioniques/électriques induites par des projets de modifications (Analyses de faisabilité</w:t>
            </w:r>
            <w:r>
              <w:rPr>
                <w:sz w:val="22"/>
                <w:szCs w:val="22"/>
              </w:rPr>
              <w:t xml:space="preserve"> et</w:t>
            </w:r>
            <w:r w:rsidRPr="00D955BA">
              <w:rPr>
                <w:sz w:val="22"/>
                <w:szCs w:val="22"/>
              </w:rPr>
              <w:t xml:space="preserve"> de sécurité</w:t>
            </w:r>
            <w:r>
              <w:rPr>
                <w:sz w:val="22"/>
                <w:szCs w:val="22"/>
              </w:rPr>
              <w:t xml:space="preserve">, </w:t>
            </w:r>
            <w:r w:rsidRPr="00D955BA">
              <w:rPr>
                <w:sz w:val="22"/>
                <w:szCs w:val="22"/>
              </w:rPr>
              <w:t>Bilan de charges Electriques</w:t>
            </w:r>
            <w:r>
              <w:rPr>
                <w:sz w:val="22"/>
                <w:szCs w:val="22"/>
              </w:rPr>
              <w:t xml:space="preserve">, </w:t>
            </w:r>
            <w:r w:rsidRPr="00D955BA">
              <w:rPr>
                <w:sz w:val="22"/>
                <w:szCs w:val="22"/>
              </w:rPr>
              <w:t>Rédaction de plans d’essais</w:t>
            </w:r>
            <w:r>
              <w:rPr>
                <w:sz w:val="22"/>
                <w:szCs w:val="22"/>
              </w:rPr>
              <w:t xml:space="preserve">, </w:t>
            </w:r>
            <w:r w:rsidRPr="00D955BA">
              <w:rPr>
                <w:sz w:val="22"/>
                <w:szCs w:val="22"/>
              </w:rPr>
              <w:t>Réalisations de plans sous logiciel Electre CAO</w:t>
            </w:r>
            <w:r>
              <w:rPr>
                <w:sz w:val="22"/>
                <w:szCs w:val="22"/>
              </w:rPr>
              <w:t>, Rédaction d’instructions d’installation, Définition des kits, Rédaction de documents de justification pour la certification</w:t>
            </w:r>
            <w:r w:rsidRPr="00D955BA">
              <w:rPr>
                <w:sz w:val="22"/>
                <w:szCs w:val="22"/>
              </w:rPr>
              <w:t>…)</w:t>
            </w:r>
            <w:r>
              <w:rPr>
                <w:sz w:val="22"/>
                <w:szCs w:val="22"/>
              </w:rPr>
              <w:t>.</w:t>
            </w:r>
          </w:p>
          <w:p w14:paraId="3461AB8A" w14:textId="77777777" w:rsidR="00206256" w:rsidRPr="00D955BA" w:rsidRDefault="00206256" w:rsidP="00206256">
            <w:pPr>
              <w:ind w:left="176"/>
              <w:jc w:val="both"/>
              <w:rPr>
                <w:sz w:val="22"/>
                <w:szCs w:val="22"/>
              </w:rPr>
            </w:pPr>
          </w:p>
          <w:p w14:paraId="21FEA819" w14:textId="77777777" w:rsidR="00206256" w:rsidRDefault="00206256" w:rsidP="00206256">
            <w:pPr>
              <w:ind w:left="176" w:hanging="400"/>
              <w:jc w:val="both"/>
              <w:rPr>
                <w:sz w:val="22"/>
                <w:szCs w:val="22"/>
              </w:rPr>
            </w:pPr>
            <w:r w:rsidRPr="00D955BA">
              <w:rPr>
                <w:sz w:val="22"/>
                <w:szCs w:val="22"/>
              </w:rPr>
              <w:t>•</w:t>
            </w:r>
            <w:r w:rsidRPr="00D955BA">
              <w:rPr>
                <w:sz w:val="22"/>
                <w:szCs w:val="22"/>
              </w:rPr>
              <w:tab/>
              <w:t>M</w:t>
            </w:r>
            <w:r>
              <w:rPr>
                <w:sz w:val="22"/>
                <w:szCs w:val="22"/>
              </w:rPr>
              <w:t>ise en situation</w:t>
            </w:r>
            <w:r w:rsidRPr="00D955BA">
              <w:rPr>
                <w:sz w:val="22"/>
                <w:szCs w:val="22"/>
              </w:rPr>
              <w:t xml:space="preserve"> dans une équipe Projet (Participation aux réunions de conception,</w:t>
            </w:r>
            <w:r>
              <w:rPr>
                <w:sz w:val="22"/>
                <w:szCs w:val="22"/>
              </w:rPr>
              <w:t xml:space="preserve"> aux réunions fournisseurs </w:t>
            </w:r>
            <w:r w:rsidRPr="00D955BA">
              <w:rPr>
                <w:sz w:val="22"/>
                <w:szCs w:val="22"/>
              </w:rPr>
              <w:t>et participation aux phases d’assistance à la production lors de</w:t>
            </w:r>
            <w:r>
              <w:rPr>
                <w:sz w:val="22"/>
                <w:szCs w:val="22"/>
              </w:rPr>
              <w:t>s chantiers de modification</w:t>
            </w:r>
            <w:r w:rsidRPr="00D955BA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.</w:t>
            </w:r>
          </w:p>
          <w:p w14:paraId="41838E30" w14:textId="77777777" w:rsidR="00206256" w:rsidRPr="0072713D" w:rsidRDefault="00206256" w:rsidP="00206256">
            <w:pPr>
              <w:ind w:left="176"/>
              <w:rPr>
                <w:sz w:val="22"/>
                <w:szCs w:val="22"/>
              </w:rPr>
            </w:pPr>
          </w:p>
        </w:tc>
      </w:tr>
      <w:tr w:rsidR="00206256" w:rsidRPr="0072713D" w14:paraId="2CB76A84" w14:textId="77777777" w:rsidTr="00206256">
        <w:tc>
          <w:tcPr>
            <w:tcW w:w="3456" w:type="dxa"/>
            <w:shd w:val="clear" w:color="auto" w:fill="auto"/>
          </w:tcPr>
          <w:p w14:paraId="6F4CB981" w14:textId="77777777" w:rsidR="00206256" w:rsidRPr="00CD5ADC" w:rsidRDefault="00206256" w:rsidP="00206256">
            <w:pPr>
              <w:ind w:left="176"/>
              <w:rPr>
                <w:rFonts w:ascii="Arial" w:hAnsi="Arial" w:cs="Arial"/>
                <w:b/>
              </w:rPr>
            </w:pPr>
            <w:r w:rsidRPr="00CD5ADC">
              <w:rPr>
                <w:rFonts w:ascii="Arial" w:hAnsi="Arial" w:cs="Arial"/>
              </w:rPr>
              <w:t>Profil recherché</w:t>
            </w:r>
            <w:r w:rsidRPr="00CD5ADC">
              <w:rPr>
                <w:rFonts w:ascii="Arial" w:hAnsi="Arial" w:cs="Arial"/>
                <w:b/>
              </w:rPr>
              <w:t xml:space="preserve"> </w:t>
            </w:r>
          </w:p>
          <w:p w14:paraId="6D756D97" w14:textId="77777777" w:rsidR="00206256" w:rsidRPr="001C3BC4" w:rsidRDefault="00206256" w:rsidP="00206256">
            <w:pPr>
              <w:ind w:left="176"/>
            </w:pPr>
          </w:p>
          <w:p w14:paraId="4CFA3111" w14:textId="77777777" w:rsidR="00206256" w:rsidRDefault="00206256" w:rsidP="00206256">
            <w:pPr>
              <w:ind w:left="176"/>
            </w:pPr>
          </w:p>
          <w:p w14:paraId="353932B7" w14:textId="77777777" w:rsidR="00206256" w:rsidRDefault="00206256" w:rsidP="00206256">
            <w:pPr>
              <w:ind w:left="176"/>
            </w:pPr>
          </w:p>
        </w:tc>
        <w:tc>
          <w:tcPr>
            <w:tcW w:w="6912" w:type="dxa"/>
            <w:gridSpan w:val="2"/>
            <w:shd w:val="clear" w:color="auto" w:fill="auto"/>
          </w:tcPr>
          <w:p w14:paraId="6E5B72A4" w14:textId="77777777" w:rsidR="00206256" w:rsidRDefault="00206256" w:rsidP="00206256">
            <w:pPr>
              <w:ind w:left="176"/>
              <w:rPr>
                <w:sz w:val="22"/>
                <w:szCs w:val="22"/>
              </w:rPr>
            </w:pPr>
            <w:r w:rsidRPr="00C7596A">
              <w:rPr>
                <w:sz w:val="22"/>
                <w:szCs w:val="22"/>
              </w:rPr>
              <w:lastRenderedPageBreak/>
              <w:t xml:space="preserve">Bac + </w:t>
            </w:r>
            <w:r>
              <w:rPr>
                <w:sz w:val="22"/>
                <w:szCs w:val="22"/>
              </w:rPr>
              <w:t xml:space="preserve">3, </w:t>
            </w:r>
            <w:r w:rsidRPr="00C7596A">
              <w:rPr>
                <w:sz w:val="22"/>
                <w:szCs w:val="22"/>
              </w:rPr>
              <w:t>étudiant</w:t>
            </w:r>
            <w:r>
              <w:rPr>
                <w:sz w:val="22"/>
                <w:szCs w:val="22"/>
              </w:rPr>
              <w:t>(e)</w:t>
            </w:r>
            <w:r w:rsidRPr="00C7596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apprenti(e) </w:t>
            </w:r>
            <w:r w:rsidRPr="00C7596A">
              <w:rPr>
                <w:sz w:val="22"/>
                <w:szCs w:val="22"/>
              </w:rPr>
              <w:t xml:space="preserve">en </w:t>
            </w:r>
            <w:r>
              <w:rPr>
                <w:sz w:val="22"/>
                <w:szCs w:val="22"/>
              </w:rPr>
              <w:t xml:space="preserve">Licence Professionnelle aéronautique option </w:t>
            </w:r>
            <w:proofErr w:type="gramStart"/>
            <w:r>
              <w:rPr>
                <w:sz w:val="22"/>
                <w:szCs w:val="22"/>
              </w:rPr>
              <w:t xml:space="preserve">EAS </w:t>
            </w:r>
            <w:r w:rsidRPr="00C7596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 xml:space="preserve">Equipement Aéronautique et Spatiaux) ou en Licence Professionnelle </w:t>
            </w:r>
            <w:r w:rsidRPr="00BD2416">
              <w:rPr>
                <w:sz w:val="22"/>
                <w:szCs w:val="22"/>
              </w:rPr>
              <w:t>Réseaux et télécommunications, spécialité Intégration des Systèmes Embarqués en Aéronautique (LP ISEA)</w:t>
            </w:r>
          </w:p>
          <w:p w14:paraId="4549E774" w14:textId="77777777" w:rsidR="00206256" w:rsidRDefault="00206256" w:rsidP="00206256">
            <w:pPr>
              <w:ind w:left="176"/>
              <w:rPr>
                <w:sz w:val="22"/>
                <w:szCs w:val="22"/>
              </w:rPr>
            </w:pPr>
          </w:p>
          <w:p w14:paraId="3F4119F1" w14:textId="77777777" w:rsidR="00206256" w:rsidRDefault="00206256" w:rsidP="00206256">
            <w:pPr>
              <w:ind w:left="1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C7596A">
              <w:rPr>
                <w:sz w:val="22"/>
                <w:szCs w:val="22"/>
              </w:rPr>
              <w:t>igoureux</w:t>
            </w:r>
            <w:r>
              <w:rPr>
                <w:sz w:val="22"/>
                <w:szCs w:val="22"/>
              </w:rPr>
              <w:t xml:space="preserve">(se) et curieux(se), </w:t>
            </w:r>
            <w:r w:rsidRPr="00C7596A">
              <w:rPr>
                <w:sz w:val="22"/>
                <w:szCs w:val="22"/>
              </w:rPr>
              <w:t>vous présentez des capacités d</w:t>
            </w:r>
            <w:r>
              <w:rPr>
                <w:sz w:val="22"/>
                <w:szCs w:val="22"/>
              </w:rPr>
              <w:t>'analyse et de synthèse.</w:t>
            </w:r>
          </w:p>
          <w:p w14:paraId="3F8D135C" w14:textId="77777777" w:rsidR="00206256" w:rsidRDefault="00206256" w:rsidP="00206256">
            <w:pPr>
              <w:ind w:left="176"/>
              <w:rPr>
                <w:sz w:val="22"/>
                <w:szCs w:val="22"/>
              </w:rPr>
            </w:pPr>
            <w:r w:rsidRPr="00C7596A">
              <w:rPr>
                <w:sz w:val="22"/>
                <w:szCs w:val="22"/>
              </w:rPr>
              <w:t>Autonome et convaincant</w:t>
            </w:r>
            <w:r>
              <w:rPr>
                <w:sz w:val="22"/>
                <w:szCs w:val="22"/>
              </w:rPr>
              <w:t>(e)</w:t>
            </w:r>
            <w:r w:rsidRPr="00C7596A">
              <w:rPr>
                <w:sz w:val="22"/>
                <w:szCs w:val="22"/>
              </w:rPr>
              <w:t>, vous possédez l'esprit d'initiative et le goût du travail en équipe.</w:t>
            </w:r>
          </w:p>
          <w:p w14:paraId="222C7DFA" w14:textId="77777777" w:rsidR="00206256" w:rsidRPr="00C7596A" w:rsidRDefault="00206256" w:rsidP="00206256">
            <w:pPr>
              <w:ind w:left="176"/>
              <w:rPr>
                <w:sz w:val="22"/>
                <w:szCs w:val="22"/>
              </w:rPr>
            </w:pPr>
            <w:r w:rsidRPr="00C7596A">
              <w:rPr>
                <w:sz w:val="22"/>
                <w:szCs w:val="22"/>
              </w:rPr>
              <w:t>Vous maîtrisez la langue anglaise parlée et écrite.</w:t>
            </w:r>
          </w:p>
          <w:p w14:paraId="1FE99339" w14:textId="77777777" w:rsidR="00206256" w:rsidRPr="00672887" w:rsidRDefault="00206256" w:rsidP="00206256">
            <w:pPr>
              <w:ind w:left="176"/>
              <w:rPr>
                <w:sz w:val="22"/>
                <w:szCs w:val="22"/>
              </w:rPr>
            </w:pPr>
            <w:r w:rsidRPr="00C7596A">
              <w:rPr>
                <w:sz w:val="22"/>
                <w:szCs w:val="22"/>
              </w:rPr>
              <w:t xml:space="preserve">Vous avez de bonnes connaissances en bureautique (outils </w:t>
            </w:r>
            <w:r>
              <w:rPr>
                <w:sz w:val="22"/>
                <w:szCs w:val="22"/>
              </w:rPr>
              <w:t>Office</w:t>
            </w:r>
            <w:r w:rsidRPr="00C7596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C7596A">
              <w:rPr>
                <w:sz w:val="22"/>
                <w:szCs w:val="22"/>
              </w:rPr>
              <w:t>…)</w:t>
            </w:r>
            <w:r>
              <w:rPr>
                <w:sz w:val="22"/>
                <w:szCs w:val="22"/>
              </w:rPr>
              <w:t>.</w:t>
            </w:r>
          </w:p>
          <w:p w14:paraId="5EC1BC69" w14:textId="77777777" w:rsidR="00206256" w:rsidRDefault="00206256" w:rsidP="00206256">
            <w:pPr>
              <w:ind w:left="176"/>
              <w:rPr>
                <w:sz w:val="22"/>
                <w:szCs w:val="22"/>
              </w:rPr>
            </w:pPr>
          </w:p>
          <w:p w14:paraId="4965E5A8" w14:textId="77777777" w:rsidR="00206256" w:rsidRPr="007E4DF6" w:rsidRDefault="00206256" w:rsidP="00206256">
            <w:pPr>
              <w:ind w:left="176"/>
              <w:rPr>
                <w:b/>
                <w:sz w:val="22"/>
                <w:szCs w:val="22"/>
              </w:rPr>
            </w:pPr>
            <w:r w:rsidRPr="007E4DF6">
              <w:rPr>
                <w:b/>
                <w:sz w:val="22"/>
                <w:szCs w:val="22"/>
              </w:rPr>
              <w:t>Merci de préciser dans votre CV ou lettre de motivation, le rythme de votre alternance.</w:t>
            </w:r>
          </w:p>
          <w:p w14:paraId="65282BE1" w14:textId="77777777" w:rsidR="00206256" w:rsidRPr="00F92960" w:rsidRDefault="00206256" w:rsidP="00206256">
            <w:pPr>
              <w:ind w:left="176"/>
              <w:rPr>
                <w:sz w:val="22"/>
                <w:szCs w:val="22"/>
              </w:rPr>
            </w:pPr>
          </w:p>
          <w:p w14:paraId="51284C60" w14:textId="77777777" w:rsidR="00206256" w:rsidRDefault="00206256" w:rsidP="00206256">
            <w:pPr>
              <w:ind w:left="176"/>
              <w:rPr>
                <w:sz w:val="22"/>
                <w:szCs w:val="22"/>
              </w:rPr>
            </w:pPr>
            <w:r w:rsidRPr="00E97076">
              <w:rPr>
                <w:sz w:val="22"/>
                <w:szCs w:val="22"/>
                <w:highlight w:val="yellow"/>
              </w:rPr>
              <w:t>Conformément aux engagements pris par Air France dans son accord 2021-2023</w:t>
            </w:r>
            <w:r w:rsidRPr="006079ED">
              <w:rPr>
                <w:sz w:val="22"/>
                <w:szCs w:val="22"/>
              </w:rPr>
              <w:t xml:space="preserve"> en faveur de l’emploi des personnes en situation de h</w:t>
            </w:r>
            <w:r w:rsidRPr="00F92960">
              <w:rPr>
                <w:sz w:val="22"/>
                <w:szCs w:val="22"/>
              </w:rPr>
              <w:t>andicap, nos contrats en alternance sont ouverts à tous.</w:t>
            </w:r>
          </w:p>
          <w:p w14:paraId="1206DF76" w14:textId="77777777" w:rsidR="00206256" w:rsidRPr="0072713D" w:rsidRDefault="00206256" w:rsidP="00206256">
            <w:pPr>
              <w:ind w:left="176"/>
              <w:rPr>
                <w:sz w:val="22"/>
                <w:szCs w:val="22"/>
              </w:rPr>
            </w:pPr>
          </w:p>
        </w:tc>
      </w:tr>
    </w:tbl>
    <w:p w14:paraId="15A1098D" w14:textId="77777777" w:rsidR="00206256" w:rsidRDefault="00206256"/>
    <w:sectPr w:rsidR="00206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256"/>
    <w:rsid w:val="00206256"/>
    <w:rsid w:val="004904C8"/>
    <w:rsid w:val="0063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45C10"/>
  <w15:chartTrackingRefBased/>
  <w15:docId w15:val="{3CA27B5C-C80B-4BBF-BA78-E0790D3B0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625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2CDCB69C61A479ABA91228C45C99D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3050DC-E544-46EA-896E-5EF69F2D6A2A}"/>
      </w:docPartPr>
      <w:docPartBody>
        <w:p w:rsidR="00621C7B" w:rsidRDefault="00621C7B" w:rsidP="00621C7B">
          <w:pPr>
            <w:pStyle w:val="D2CDCB69C61A479ABA91228C45C99D8C"/>
          </w:pPr>
          <w:r w:rsidRPr="003D0438">
            <w:rPr>
              <w:rStyle w:val="Textedelespacerserv"/>
            </w:rPr>
            <w:t>Choisissez un élément.</w:t>
          </w:r>
        </w:p>
      </w:docPartBody>
    </w:docPart>
    <w:docPart>
      <w:docPartPr>
        <w:name w:val="C6BD56911ECC4FA282AFC2E04B091C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A32BFE-DC81-4113-A73E-318EC338F045}"/>
      </w:docPartPr>
      <w:docPartBody>
        <w:p w:rsidR="00621C7B" w:rsidRDefault="00621C7B" w:rsidP="00621C7B">
          <w:pPr>
            <w:pStyle w:val="C6BD56911ECC4FA282AFC2E04B091C29"/>
          </w:pPr>
          <w:r w:rsidRPr="003D0438">
            <w:rPr>
              <w:rStyle w:val="Textedelespacerserv"/>
            </w:rPr>
            <w:t>Choisissez un élément.</w:t>
          </w:r>
        </w:p>
      </w:docPartBody>
    </w:docPart>
    <w:docPart>
      <w:docPartPr>
        <w:name w:val="0A6E1736BAC74FB8881FE7F65B27D5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B3476E-C1D6-4D99-9247-C8F85DD22890}"/>
      </w:docPartPr>
      <w:docPartBody>
        <w:p w:rsidR="00621C7B" w:rsidRDefault="00621C7B" w:rsidP="00621C7B">
          <w:pPr>
            <w:pStyle w:val="0A6E1736BAC74FB8881FE7F65B27D50A"/>
          </w:pPr>
          <w:r w:rsidRPr="003D0438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C7B"/>
    <w:rsid w:val="0062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21C7B"/>
    <w:rPr>
      <w:color w:val="808080"/>
    </w:rPr>
  </w:style>
  <w:style w:type="paragraph" w:customStyle="1" w:styleId="D2CDCB69C61A479ABA91228C45C99D8C">
    <w:name w:val="D2CDCB69C61A479ABA91228C45C99D8C"/>
    <w:rsid w:val="00621C7B"/>
  </w:style>
  <w:style w:type="paragraph" w:customStyle="1" w:styleId="C6BD56911ECC4FA282AFC2E04B091C29">
    <w:name w:val="C6BD56911ECC4FA282AFC2E04B091C29"/>
    <w:rsid w:val="00621C7B"/>
  </w:style>
  <w:style w:type="paragraph" w:customStyle="1" w:styleId="0A6E1736BAC74FB8881FE7F65B27D50A">
    <w:name w:val="0A6E1736BAC74FB8881FE7F65B27D50A"/>
    <w:rsid w:val="00621C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508</Words>
  <Characters>2797</Characters>
  <Application>Microsoft Office Word</Application>
  <DocSecurity>0</DocSecurity>
  <Lines>23</Lines>
  <Paragraphs>6</Paragraphs>
  <ScaleCrop>false</ScaleCrop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Klugman, Sophie (DP BL PE) - AF</dc:creator>
  <cp:keywords/>
  <dc:description/>
  <cp:lastModifiedBy>Bougan Christiane</cp:lastModifiedBy>
  <cp:revision>2</cp:revision>
  <dcterms:created xsi:type="dcterms:W3CDTF">2024-04-19T17:30:00Z</dcterms:created>
  <dcterms:modified xsi:type="dcterms:W3CDTF">2024-04-22T09:09:00Z</dcterms:modified>
</cp:coreProperties>
</file>